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7CBCC" w14:textId="7B1252B5" w:rsidR="00815890" w:rsidRPr="00070487" w:rsidRDefault="00613940" w:rsidP="00815890">
      <w:pPr>
        <w:pStyle w:val="af4"/>
        <w:kinsoku w:val="0"/>
        <w:overflowPunct w:val="0"/>
        <w:spacing w:before="9"/>
        <w:ind w:left="0" w:firstLine="0"/>
        <w:rPr>
          <w:rFonts w:ascii="Times New Roman" w:cs="Times New Roman"/>
          <w:color w:val="000000" w:themeColor="text1"/>
          <w:sz w:val="5"/>
          <w:szCs w:val="5"/>
        </w:rPr>
      </w:pPr>
      <w:r w:rsidRPr="00070487">
        <w:rPr>
          <w:rFonts w:ascii="Times New Roman" w:cs="Times New Roman"/>
          <w:noProof/>
          <w:color w:val="000000" w:themeColor="text1"/>
          <w:sz w:val="20"/>
          <w:szCs w:val="20"/>
        </w:rPr>
        <mc:AlternateContent>
          <mc:Choice Requires="wps">
            <w:drawing>
              <wp:inline distT="0" distB="0" distL="0" distR="0" wp14:anchorId="63256205" wp14:editId="0E44A8F4">
                <wp:extent cx="542925" cy="294005"/>
                <wp:effectExtent l="5715" t="12700" r="13335" b="7620"/>
                <wp:docPr id="1"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94005"/>
                        </a:xfrm>
                        <a:prstGeom prst="rect">
                          <a:avLst/>
                        </a:prstGeom>
                        <a:noFill/>
                        <a:ln w="952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724114" w14:textId="77777777" w:rsidR="00E00FA9" w:rsidRDefault="00E00FA9" w:rsidP="00815890">
                            <w:pPr>
                              <w:pStyle w:val="af4"/>
                              <w:kinsoku w:val="0"/>
                              <w:overflowPunct w:val="0"/>
                              <w:spacing w:before="59"/>
                              <w:ind w:left="145" w:firstLine="0"/>
                            </w:pPr>
                            <w:r>
                              <w:rPr>
                                <w:rFonts w:hint="eastAsia"/>
                              </w:rPr>
                              <w:t>封面</w:t>
                            </w:r>
                          </w:p>
                        </w:txbxContent>
                      </wps:txbx>
                      <wps:bodyPr rot="0" vert="horz" wrap="square" lIns="0" tIns="0" rIns="0" bIns="0" anchor="t" anchorCtr="0" upright="1">
                        <a:noAutofit/>
                      </wps:bodyPr>
                    </wps:wsp>
                  </a:graphicData>
                </a:graphic>
              </wp:inline>
            </w:drawing>
          </mc:Choice>
          <mc:Fallback>
            <w:pict>
              <v:shapetype w14:anchorId="63256205" id="_x0000_t202" coordsize="21600,21600" o:spt="202" path="m,l,21600r21600,l21600,xe">
                <v:stroke joinstyle="miter"/>
                <v:path gradientshapeok="t" o:connecttype="rect"/>
              </v:shapetype>
              <v:shape id="Text Box 190" o:spid="_x0000_s1026" type="#_x0000_t202" style="width:42.75pt;height:2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" filled="f" strokeweight=".26456mm">
                <v:textbox inset="0,0,0,0">
                  <w:txbxContent>
                    <w:p w14:paraId="02724114" w14:textId="77777777" w:rsidR="00E00FA9" w:rsidRDefault="00E00FA9" w:rsidP="00815890">
                      <w:pPr>
                        <w:pStyle w:val="af4"/>
                        <w:kinsoku w:val="0"/>
                        <w:overflowPunct w:val="0"/>
                        <w:spacing w:before="59"/>
                        <w:ind w:left="145" w:firstLine="0"/>
                      </w:pPr>
                      <w:r>
                        <w:rPr>
                          <w:rFonts w:hint="eastAsia"/>
                        </w:rPr>
                        <w:t>封面</w:t>
                      </w:r>
                    </w:p>
                  </w:txbxContent>
                </v:textbox>
                <w10:anchorlock/>
              </v:shape>
            </w:pict>
          </mc:Fallback>
        </mc:AlternateContent>
      </w:r>
    </w:p>
    <w:p w14:paraId="32C20184" w14:textId="77777777" w:rsidR="00815890" w:rsidRPr="00070487" w:rsidRDefault="00815890" w:rsidP="00815890">
      <w:pPr>
        <w:ind w:right="-23"/>
        <w:jc w:val="center"/>
        <w:rPr>
          <w:rFonts w:ascii="Times New Roman" w:eastAsia="標楷體" w:hAnsi="Times New Roman" w:cs="Times New Roman"/>
          <w:spacing w:val="1"/>
          <w:w w:val="99"/>
          <w:position w:val="-1"/>
          <w:sz w:val="56"/>
          <w:szCs w:val="56"/>
          <w:highlight w:val="yellow"/>
          <w:lang w:eastAsia="zh-TW"/>
        </w:rPr>
      </w:pPr>
    </w:p>
    <w:p w14:paraId="57C0E577" w14:textId="77777777" w:rsidR="00815890" w:rsidRPr="00070487" w:rsidRDefault="00815890" w:rsidP="00815890">
      <w:pPr>
        <w:ind w:right="-23"/>
        <w:jc w:val="center"/>
        <w:rPr>
          <w:rFonts w:ascii="Times New Roman" w:eastAsia="標楷體" w:hAnsi="Times New Roman" w:cs="Times New Roman"/>
          <w:color w:val="000000" w:themeColor="text1"/>
          <w:sz w:val="48"/>
          <w:szCs w:val="48"/>
          <w:lang w:eastAsia="zh-TW"/>
        </w:rPr>
      </w:pPr>
    </w:p>
    <w:p w14:paraId="4A8EE1B3" w14:textId="5CD3533E" w:rsidR="00983C2E" w:rsidRPr="00070487" w:rsidRDefault="00983C2E">
      <w:pPr>
        <w:autoSpaceDE w:val="0"/>
        <w:autoSpaceDN w:val="0"/>
        <w:adjustRightInd w:val="0"/>
        <w:spacing w:after="0" w:line="240" w:lineRule="auto"/>
        <w:ind w:right="-23"/>
        <w:jc w:val="center"/>
        <w:rPr>
          <w:rFonts w:ascii="Times New Roman" w:eastAsia="標楷體" w:hAnsi="Times New Roman" w:cs="Times New Roman"/>
          <w:color w:val="000000" w:themeColor="text1"/>
          <w:sz w:val="48"/>
          <w:szCs w:val="48"/>
          <w:lang w:eastAsia="zh-TW"/>
        </w:rPr>
      </w:pPr>
      <w:r w:rsidRPr="00070487">
        <w:rPr>
          <w:rFonts w:ascii="Times New Roman" w:eastAsia="標楷體" w:hAnsi="Times New Roman" w:cs="Times New Roman"/>
          <w:color w:val="000000" w:themeColor="text1"/>
          <w:sz w:val="48"/>
          <w:szCs w:val="48"/>
          <w:lang w:eastAsia="zh-TW"/>
        </w:rPr>
        <w:t>112</w:t>
      </w:r>
      <w:r w:rsidRPr="00070487">
        <w:rPr>
          <w:rFonts w:ascii="Times New Roman" w:eastAsia="標楷體" w:hAnsi="Times New Roman" w:cs="Times New Roman"/>
          <w:color w:val="000000" w:themeColor="text1"/>
          <w:sz w:val="48"/>
          <w:szCs w:val="48"/>
          <w:lang w:eastAsia="zh-TW"/>
        </w:rPr>
        <w:t>年僑務委員會辦理產學攜手合作僑生專班學校暨海外青年技術訓練班學校</w:t>
      </w:r>
    </w:p>
    <w:p w14:paraId="76384981" w14:textId="77777777" w:rsidR="00983C2E" w:rsidRPr="00070487" w:rsidRDefault="00983C2E">
      <w:pPr>
        <w:autoSpaceDE w:val="0"/>
        <w:autoSpaceDN w:val="0"/>
        <w:adjustRightInd w:val="0"/>
        <w:spacing w:after="0" w:line="240" w:lineRule="auto"/>
        <w:ind w:right="-23"/>
        <w:jc w:val="center"/>
        <w:rPr>
          <w:rFonts w:ascii="Times New Roman" w:eastAsia="標楷體" w:hAnsi="Times New Roman" w:cs="Times New Roman"/>
          <w:color w:val="000000" w:themeColor="text1"/>
          <w:sz w:val="48"/>
          <w:szCs w:val="48"/>
          <w:lang w:eastAsia="zh-TW"/>
        </w:rPr>
      </w:pPr>
      <w:r w:rsidRPr="00070487">
        <w:rPr>
          <w:rFonts w:ascii="Times New Roman" w:eastAsia="標楷體" w:hAnsi="Times New Roman" w:cs="Times New Roman"/>
          <w:color w:val="000000" w:themeColor="text1"/>
          <w:sz w:val="48"/>
          <w:szCs w:val="48"/>
          <w:lang w:eastAsia="zh-TW"/>
        </w:rPr>
        <w:t>訪視評鑑</w:t>
      </w:r>
    </w:p>
    <w:p w14:paraId="2FF5AA38" w14:textId="7971FC52" w:rsidR="00B67121" w:rsidRPr="00070487" w:rsidRDefault="00983C2E">
      <w:pPr>
        <w:autoSpaceDE w:val="0"/>
        <w:autoSpaceDN w:val="0"/>
        <w:adjustRightInd w:val="0"/>
        <w:spacing w:after="0" w:line="240" w:lineRule="auto"/>
        <w:ind w:right="-23"/>
        <w:jc w:val="center"/>
        <w:rPr>
          <w:rFonts w:ascii="Times New Roman" w:eastAsia="標楷體" w:hAnsi="Times New Roman" w:cs="Times New Roman"/>
          <w:color w:val="000000" w:themeColor="text1"/>
          <w:sz w:val="48"/>
          <w:szCs w:val="48"/>
          <w:lang w:eastAsia="zh-TW"/>
        </w:rPr>
      </w:pPr>
      <w:r w:rsidRPr="00070487">
        <w:rPr>
          <w:rFonts w:ascii="Times New Roman" w:eastAsia="標楷體" w:hAnsi="Times New Roman" w:cs="Times New Roman"/>
          <w:color w:val="000000" w:themeColor="text1"/>
          <w:sz w:val="48"/>
          <w:szCs w:val="48"/>
          <w:lang w:eastAsia="zh-TW"/>
        </w:rPr>
        <w:t>學校自評報告書</w:t>
      </w:r>
      <w:r w:rsidR="00B50E74">
        <w:rPr>
          <w:rFonts w:ascii="Times New Roman" w:eastAsia="標楷體" w:hAnsi="Times New Roman" w:cs="Times New Roman" w:hint="eastAsia"/>
          <w:color w:val="000000" w:themeColor="text1"/>
          <w:sz w:val="48"/>
          <w:szCs w:val="48"/>
          <w:lang w:eastAsia="zh-TW"/>
        </w:rPr>
        <w:t>(</w:t>
      </w:r>
      <w:r w:rsidR="00B50E74">
        <w:rPr>
          <w:rFonts w:ascii="Times New Roman" w:eastAsia="標楷體" w:hAnsi="Times New Roman" w:cs="Times New Roman" w:hint="eastAsia"/>
          <w:color w:val="000000" w:themeColor="text1"/>
          <w:sz w:val="48"/>
          <w:szCs w:val="48"/>
          <w:lang w:eastAsia="zh-TW"/>
        </w:rPr>
        <w:t>技高端</w:t>
      </w:r>
      <w:r w:rsidR="00B50E74">
        <w:rPr>
          <w:rFonts w:ascii="Times New Roman" w:eastAsia="標楷體" w:hAnsi="Times New Roman" w:cs="Times New Roman" w:hint="eastAsia"/>
          <w:color w:val="000000" w:themeColor="text1"/>
          <w:sz w:val="48"/>
          <w:szCs w:val="48"/>
          <w:lang w:eastAsia="zh-TW"/>
        </w:rPr>
        <w:t>)</w:t>
      </w:r>
    </w:p>
    <w:p w14:paraId="7E8FE907" w14:textId="77777777" w:rsidR="00815890" w:rsidRPr="00070487" w:rsidRDefault="00815890" w:rsidP="00815890">
      <w:pPr>
        <w:ind w:right="-23"/>
        <w:jc w:val="center"/>
        <w:rPr>
          <w:rFonts w:ascii="Times New Roman" w:eastAsia="標楷體" w:hAnsi="Times New Roman" w:cs="Times New Roman"/>
          <w:color w:val="000000" w:themeColor="text1"/>
          <w:w w:val="99"/>
          <w:sz w:val="36"/>
          <w:szCs w:val="36"/>
          <w:lang w:eastAsia="zh-TW"/>
        </w:rPr>
      </w:pPr>
      <w:r w:rsidRPr="00070487">
        <w:rPr>
          <w:rFonts w:ascii="Times New Roman" w:eastAsia="標楷體" w:hAnsi="Times New Roman" w:cs="Times New Roman"/>
          <w:color w:val="000000" w:themeColor="text1"/>
          <w:w w:val="99"/>
          <w:sz w:val="36"/>
          <w:szCs w:val="36"/>
          <w:lang w:eastAsia="zh-TW"/>
        </w:rPr>
        <w:t>（參考格式）</w:t>
      </w:r>
    </w:p>
    <w:p w14:paraId="71EBA4B4" w14:textId="77777777" w:rsidR="00815890" w:rsidRPr="00070487" w:rsidRDefault="00815890" w:rsidP="00815890">
      <w:pPr>
        <w:spacing w:before="8" w:line="120" w:lineRule="exact"/>
        <w:rPr>
          <w:rFonts w:ascii="Times New Roman" w:eastAsia="標楷體" w:hAnsi="Times New Roman" w:cs="Times New Roman"/>
          <w:color w:val="000000" w:themeColor="text1"/>
          <w:sz w:val="12"/>
          <w:szCs w:val="12"/>
          <w:lang w:eastAsia="zh-TW"/>
        </w:rPr>
      </w:pPr>
    </w:p>
    <w:p w14:paraId="781A94A2" w14:textId="77777777" w:rsidR="00815890" w:rsidRPr="00070487" w:rsidRDefault="00815890" w:rsidP="00815890">
      <w:pPr>
        <w:spacing w:line="360" w:lineRule="auto"/>
        <w:jc w:val="center"/>
        <w:rPr>
          <w:rFonts w:ascii="Times New Roman" w:eastAsia="標楷體" w:hAnsi="Times New Roman" w:cs="Times New Roman"/>
          <w:color w:val="000000" w:themeColor="text1"/>
          <w:sz w:val="20"/>
          <w:szCs w:val="20"/>
          <w:lang w:eastAsia="zh-TW"/>
        </w:rPr>
      </w:pPr>
      <w:r w:rsidRPr="00070487">
        <w:rPr>
          <w:rFonts w:ascii="Times New Roman" w:eastAsia="標楷體" w:hAnsi="Times New Roman" w:cs="Times New Roman"/>
          <w:color w:val="000000" w:themeColor="text1"/>
          <w:sz w:val="48"/>
          <w:szCs w:val="48"/>
          <w:lang w:eastAsia="zh-TW"/>
        </w:rPr>
        <w:t xml:space="preserve"> </w:t>
      </w:r>
      <w:r w:rsidRPr="00070487">
        <w:rPr>
          <w:rFonts w:ascii="Times New Roman" w:eastAsia="標楷體" w:hAnsi="Times New Roman" w:cs="Times New Roman"/>
          <w:color w:val="000000" w:themeColor="text1"/>
          <w:sz w:val="48"/>
          <w:szCs w:val="48"/>
          <w:lang w:eastAsia="zh-TW"/>
        </w:rPr>
        <w:t>（封面可自行設計）</w:t>
      </w:r>
    </w:p>
    <w:tbl>
      <w:tblPr>
        <w:tblW w:w="10452" w:type="dxa"/>
        <w:jc w:val="center"/>
        <w:tblBorders>
          <w:top w:val="single" w:sz="18" w:space="0" w:color="333333"/>
          <w:left w:val="single" w:sz="18" w:space="0" w:color="333333"/>
          <w:bottom w:val="single" w:sz="18" w:space="0" w:color="333333"/>
          <w:right w:val="single" w:sz="18" w:space="0" w:color="333333"/>
          <w:insideH w:val="single" w:sz="6" w:space="0" w:color="333333"/>
          <w:insideV w:val="single" w:sz="6" w:space="0" w:color="333333"/>
        </w:tblBorders>
        <w:tblLayout w:type="fixed"/>
        <w:tblLook w:val="01E0" w:firstRow="1" w:lastRow="1" w:firstColumn="1" w:lastColumn="1" w:noHBand="0" w:noVBand="0"/>
      </w:tblPr>
      <w:tblGrid>
        <w:gridCol w:w="1167"/>
        <w:gridCol w:w="1785"/>
        <w:gridCol w:w="1095"/>
        <w:gridCol w:w="1947"/>
        <w:gridCol w:w="4458"/>
      </w:tblGrid>
      <w:tr w:rsidR="00815890" w:rsidRPr="00070487" w14:paraId="65E77C63" w14:textId="77777777" w:rsidTr="00C30E19">
        <w:trPr>
          <w:trHeight w:val="50"/>
          <w:jc w:val="center"/>
        </w:trPr>
        <w:tc>
          <w:tcPr>
            <w:tcW w:w="2952" w:type="dxa"/>
            <w:gridSpan w:val="2"/>
            <w:vAlign w:val="center"/>
          </w:tcPr>
          <w:p w14:paraId="2EC505CF" w14:textId="77777777" w:rsidR="00815890" w:rsidRPr="00070487" w:rsidRDefault="00815890" w:rsidP="00C30E19">
            <w:pPr>
              <w:spacing w:after="0" w:line="240" w:lineRule="auto"/>
              <w:jc w:val="center"/>
              <w:rPr>
                <w:rFonts w:ascii="Times New Roman" w:eastAsia="標楷體" w:hAnsi="Times New Roman" w:cs="Times New Roman"/>
                <w:bCs/>
                <w:color w:val="000000" w:themeColor="text1"/>
                <w:sz w:val="32"/>
                <w:szCs w:val="32"/>
              </w:rPr>
            </w:pPr>
            <w:r w:rsidRPr="00070487">
              <w:rPr>
                <w:rFonts w:ascii="Times New Roman" w:eastAsia="標楷體" w:hAnsi="Times New Roman" w:cs="Times New Roman"/>
                <w:bCs/>
                <w:color w:val="000000" w:themeColor="text1"/>
                <w:sz w:val="32"/>
                <w:szCs w:val="32"/>
              </w:rPr>
              <w:t>學校</w:t>
            </w:r>
            <w:r w:rsidR="00B67121" w:rsidRPr="00070487">
              <w:rPr>
                <w:rFonts w:ascii="Times New Roman" w:eastAsia="標楷體" w:hAnsi="Times New Roman" w:cs="Times New Roman"/>
                <w:bCs/>
                <w:color w:val="000000" w:themeColor="text1"/>
                <w:sz w:val="32"/>
                <w:szCs w:val="32"/>
                <w:lang w:eastAsia="zh-TW"/>
              </w:rPr>
              <w:t>名稱</w:t>
            </w:r>
          </w:p>
        </w:tc>
        <w:tc>
          <w:tcPr>
            <w:tcW w:w="7500" w:type="dxa"/>
            <w:gridSpan w:val="3"/>
            <w:vAlign w:val="center"/>
          </w:tcPr>
          <w:p w14:paraId="577CB2E2" w14:textId="77777777" w:rsidR="00815890" w:rsidRPr="00070487" w:rsidRDefault="00815890" w:rsidP="00C30E19">
            <w:pPr>
              <w:jc w:val="center"/>
              <w:rPr>
                <w:rFonts w:ascii="Times New Roman" w:eastAsia="標楷體" w:hAnsi="Times New Roman" w:cs="Times New Roman"/>
                <w:b/>
                <w:color w:val="000000" w:themeColor="text1"/>
                <w:sz w:val="36"/>
              </w:rPr>
            </w:pPr>
          </w:p>
        </w:tc>
      </w:tr>
      <w:tr w:rsidR="00815890" w:rsidRPr="00070487" w14:paraId="4EDC7802" w14:textId="77777777" w:rsidTr="00C30E19">
        <w:trPr>
          <w:trHeight w:val="80"/>
          <w:jc w:val="center"/>
        </w:trPr>
        <w:tc>
          <w:tcPr>
            <w:tcW w:w="1167" w:type="dxa"/>
            <w:vAlign w:val="center"/>
          </w:tcPr>
          <w:p w14:paraId="7C9BDE91" w14:textId="77777777" w:rsidR="00815890" w:rsidRPr="00070487" w:rsidRDefault="00815890" w:rsidP="002A6291">
            <w:pPr>
              <w:spacing w:beforeLines="50" w:before="120" w:afterLines="50" w:after="120"/>
              <w:jc w:val="center"/>
              <w:rPr>
                <w:rFonts w:ascii="Times New Roman" w:eastAsia="標楷體" w:hAnsi="Times New Roman" w:cs="Times New Roman"/>
                <w:b/>
                <w:color w:val="000000" w:themeColor="text1"/>
                <w:sz w:val="36"/>
              </w:rPr>
            </w:pPr>
            <w:r w:rsidRPr="00070487">
              <w:rPr>
                <w:rFonts w:ascii="Times New Roman" w:eastAsia="標楷體" w:hAnsi="Times New Roman" w:cs="Times New Roman"/>
                <w:bCs/>
                <w:color w:val="000000" w:themeColor="text1"/>
                <w:sz w:val="32"/>
                <w:szCs w:val="32"/>
              </w:rPr>
              <w:t>校長</w:t>
            </w:r>
          </w:p>
        </w:tc>
        <w:tc>
          <w:tcPr>
            <w:tcW w:w="1785" w:type="dxa"/>
            <w:vAlign w:val="center"/>
          </w:tcPr>
          <w:p w14:paraId="02B66381" w14:textId="77777777" w:rsidR="00A260DC" w:rsidRPr="00070487" w:rsidRDefault="00A260DC" w:rsidP="002A6291">
            <w:pPr>
              <w:spacing w:beforeLines="50" w:before="120" w:afterLines="50" w:after="120"/>
              <w:jc w:val="center"/>
              <w:rPr>
                <w:rFonts w:ascii="Times New Roman" w:eastAsia="標楷體" w:hAnsi="Times New Roman" w:cs="Times New Roman"/>
                <w:b/>
                <w:color w:val="000000" w:themeColor="text1"/>
                <w:sz w:val="36"/>
              </w:rPr>
            </w:pPr>
          </w:p>
        </w:tc>
        <w:tc>
          <w:tcPr>
            <w:tcW w:w="1095" w:type="dxa"/>
            <w:vAlign w:val="center"/>
          </w:tcPr>
          <w:p w14:paraId="2A140509" w14:textId="77777777" w:rsidR="00A260DC" w:rsidRPr="00070487" w:rsidRDefault="00815890" w:rsidP="002A6291">
            <w:pPr>
              <w:spacing w:beforeLines="50" w:before="120" w:afterLines="50" w:after="120"/>
              <w:jc w:val="center"/>
              <w:rPr>
                <w:rFonts w:ascii="Times New Roman" w:eastAsia="標楷體" w:hAnsi="Times New Roman" w:cs="Times New Roman"/>
                <w:bCs/>
                <w:color w:val="000000" w:themeColor="text1"/>
                <w:sz w:val="32"/>
                <w:szCs w:val="32"/>
              </w:rPr>
            </w:pPr>
            <w:r w:rsidRPr="00070487">
              <w:rPr>
                <w:rFonts w:ascii="Times New Roman" w:eastAsia="標楷體" w:hAnsi="Times New Roman" w:cs="Times New Roman"/>
                <w:bCs/>
                <w:color w:val="000000" w:themeColor="text1"/>
                <w:sz w:val="32"/>
                <w:szCs w:val="32"/>
              </w:rPr>
              <w:t>簽章</w:t>
            </w:r>
          </w:p>
        </w:tc>
        <w:tc>
          <w:tcPr>
            <w:tcW w:w="1947" w:type="dxa"/>
            <w:vAlign w:val="center"/>
          </w:tcPr>
          <w:p w14:paraId="5D11F473" w14:textId="77777777" w:rsidR="00A260DC" w:rsidRPr="00070487" w:rsidRDefault="00A260DC" w:rsidP="002A6291">
            <w:pPr>
              <w:spacing w:beforeLines="50" w:before="120" w:afterLines="50" w:after="120"/>
              <w:jc w:val="center"/>
              <w:rPr>
                <w:rFonts w:ascii="Times New Roman" w:eastAsia="標楷體" w:hAnsi="Times New Roman" w:cs="Times New Roman"/>
                <w:b/>
                <w:color w:val="000000" w:themeColor="text1"/>
                <w:sz w:val="36"/>
              </w:rPr>
            </w:pPr>
          </w:p>
        </w:tc>
        <w:tc>
          <w:tcPr>
            <w:tcW w:w="4458" w:type="dxa"/>
            <w:vMerge w:val="restart"/>
          </w:tcPr>
          <w:p w14:paraId="14DBC9E1" w14:textId="77777777" w:rsidR="00815890" w:rsidRPr="00070487" w:rsidRDefault="00815890" w:rsidP="00C30E19">
            <w:pPr>
              <w:jc w:val="center"/>
              <w:rPr>
                <w:rFonts w:ascii="Times New Roman" w:eastAsia="標楷體" w:hAnsi="Times New Roman" w:cs="Times New Roman"/>
                <w:color w:val="000000" w:themeColor="text1"/>
                <w:sz w:val="36"/>
              </w:rPr>
            </w:pPr>
            <w:r w:rsidRPr="00070487">
              <w:rPr>
                <w:rFonts w:ascii="Times New Roman" w:eastAsia="標楷體" w:hAnsi="Times New Roman" w:cs="Times New Roman"/>
                <w:bCs/>
                <w:color w:val="000000" w:themeColor="text1"/>
                <w:sz w:val="32"/>
                <w:szCs w:val="32"/>
              </w:rPr>
              <w:t>（請蓋關防）</w:t>
            </w:r>
          </w:p>
        </w:tc>
      </w:tr>
      <w:tr w:rsidR="00815890" w:rsidRPr="00070487" w14:paraId="1ED41963" w14:textId="77777777" w:rsidTr="00C30E19">
        <w:trPr>
          <w:trHeight w:val="80"/>
          <w:jc w:val="center"/>
        </w:trPr>
        <w:tc>
          <w:tcPr>
            <w:tcW w:w="1167" w:type="dxa"/>
            <w:vAlign w:val="center"/>
          </w:tcPr>
          <w:p w14:paraId="7AF4B233" w14:textId="77777777" w:rsidR="00815890" w:rsidRPr="00070487" w:rsidRDefault="00815890" w:rsidP="002A6291">
            <w:pPr>
              <w:spacing w:beforeLines="50" w:before="120" w:afterLines="50" w:after="120"/>
              <w:jc w:val="center"/>
              <w:rPr>
                <w:rFonts w:ascii="Times New Roman" w:eastAsia="標楷體" w:hAnsi="Times New Roman" w:cs="Times New Roman"/>
                <w:b/>
                <w:color w:val="000000" w:themeColor="text1"/>
                <w:sz w:val="36"/>
              </w:rPr>
            </w:pPr>
            <w:r w:rsidRPr="00070487">
              <w:rPr>
                <w:rFonts w:ascii="Times New Roman" w:eastAsia="標楷體" w:hAnsi="Times New Roman" w:cs="Times New Roman"/>
                <w:bCs/>
                <w:color w:val="000000" w:themeColor="text1"/>
                <w:sz w:val="32"/>
                <w:szCs w:val="32"/>
              </w:rPr>
              <w:t>單位主管</w:t>
            </w:r>
          </w:p>
        </w:tc>
        <w:tc>
          <w:tcPr>
            <w:tcW w:w="1785" w:type="dxa"/>
            <w:vAlign w:val="center"/>
          </w:tcPr>
          <w:p w14:paraId="186547B0" w14:textId="77777777" w:rsidR="00A260DC" w:rsidRPr="00070487" w:rsidRDefault="00A260DC" w:rsidP="002A6291">
            <w:pPr>
              <w:spacing w:beforeLines="50" w:before="120" w:afterLines="50" w:after="120"/>
              <w:jc w:val="center"/>
              <w:rPr>
                <w:rFonts w:ascii="Times New Roman" w:eastAsia="標楷體" w:hAnsi="Times New Roman" w:cs="Times New Roman"/>
                <w:bCs/>
                <w:color w:val="000000" w:themeColor="text1"/>
                <w:sz w:val="32"/>
                <w:szCs w:val="32"/>
              </w:rPr>
            </w:pPr>
          </w:p>
        </w:tc>
        <w:tc>
          <w:tcPr>
            <w:tcW w:w="1095" w:type="dxa"/>
            <w:vAlign w:val="center"/>
          </w:tcPr>
          <w:p w14:paraId="007BF9D7" w14:textId="77777777" w:rsidR="00A260DC" w:rsidRPr="00070487" w:rsidRDefault="00815890" w:rsidP="002A6291">
            <w:pPr>
              <w:spacing w:beforeLines="50" w:before="120" w:afterLines="50" w:after="120"/>
              <w:jc w:val="center"/>
              <w:rPr>
                <w:rFonts w:ascii="Times New Roman" w:eastAsia="標楷體" w:hAnsi="Times New Roman" w:cs="Times New Roman"/>
                <w:bCs/>
                <w:color w:val="000000" w:themeColor="text1"/>
                <w:sz w:val="32"/>
                <w:szCs w:val="32"/>
              </w:rPr>
            </w:pPr>
            <w:r w:rsidRPr="00070487">
              <w:rPr>
                <w:rFonts w:ascii="Times New Roman" w:eastAsia="標楷體" w:hAnsi="Times New Roman" w:cs="Times New Roman"/>
                <w:bCs/>
                <w:color w:val="000000" w:themeColor="text1"/>
                <w:sz w:val="32"/>
                <w:szCs w:val="32"/>
              </w:rPr>
              <w:t>簽章</w:t>
            </w:r>
          </w:p>
        </w:tc>
        <w:tc>
          <w:tcPr>
            <w:tcW w:w="1947" w:type="dxa"/>
            <w:vAlign w:val="center"/>
          </w:tcPr>
          <w:p w14:paraId="2F2C6AD9" w14:textId="77777777" w:rsidR="00A260DC" w:rsidRPr="00070487" w:rsidRDefault="00A260DC" w:rsidP="002A6291">
            <w:pPr>
              <w:spacing w:beforeLines="50" w:before="120" w:afterLines="50" w:after="120"/>
              <w:jc w:val="center"/>
              <w:rPr>
                <w:rFonts w:ascii="Times New Roman" w:eastAsia="標楷體" w:hAnsi="Times New Roman" w:cs="Times New Roman"/>
                <w:b/>
                <w:color w:val="000000" w:themeColor="text1"/>
                <w:sz w:val="36"/>
              </w:rPr>
            </w:pPr>
          </w:p>
        </w:tc>
        <w:tc>
          <w:tcPr>
            <w:tcW w:w="4458" w:type="dxa"/>
            <w:vMerge/>
            <w:vAlign w:val="center"/>
          </w:tcPr>
          <w:p w14:paraId="560BD415" w14:textId="77777777" w:rsidR="00815890" w:rsidRPr="00070487" w:rsidRDefault="00815890" w:rsidP="00C30E19">
            <w:pPr>
              <w:jc w:val="center"/>
              <w:rPr>
                <w:rFonts w:ascii="Times New Roman" w:eastAsia="標楷體" w:hAnsi="Times New Roman" w:cs="Times New Roman"/>
                <w:b/>
                <w:color w:val="000000" w:themeColor="text1"/>
                <w:sz w:val="36"/>
              </w:rPr>
            </w:pPr>
          </w:p>
        </w:tc>
      </w:tr>
      <w:tr w:rsidR="00815890" w:rsidRPr="00070487" w14:paraId="5C7D7B4E" w14:textId="77777777" w:rsidTr="00C30E19">
        <w:trPr>
          <w:trHeight w:val="500"/>
          <w:jc w:val="center"/>
        </w:trPr>
        <w:tc>
          <w:tcPr>
            <w:tcW w:w="5994" w:type="dxa"/>
            <w:gridSpan w:val="4"/>
            <w:shd w:val="clear" w:color="auto" w:fill="CCCCCC"/>
            <w:vAlign w:val="center"/>
          </w:tcPr>
          <w:p w14:paraId="49DEAE66" w14:textId="77777777" w:rsidR="00815890" w:rsidRPr="00070487" w:rsidRDefault="00815890" w:rsidP="00C30E19">
            <w:pPr>
              <w:spacing w:after="0"/>
              <w:jc w:val="center"/>
              <w:rPr>
                <w:rFonts w:ascii="Times New Roman" w:eastAsia="標楷體" w:hAnsi="Times New Roman" w:cs="Times New Roman"/>
                <w:color w:val="000000" w:themeColor="text1"/>
                <w:sz w:val="32"/>
                <w:szCs w:val="32"/>
              </w:rPr>
            </w:pPr>
            <w:r w:rsidRPr="00070487">
              <w:rPr>
                <w:rFonts w:ascii="Times New Roman" w:eastAsia="標楷體" w:hAnsi="Times New Roman" w:cs="Times New Roman"/>
                <w:color w:val="000000" w:themeColor="text1"/>
                <w:sz w:val="32"/>
                <w:szCs w:val="32"/>
              </w:rPr>
              <w:t>聯絡人資訊</w:t>
            </w:r>
          </w:p>
        </w:tc>
        <w:tc>
          <w:tcPr>
            <w:tcW w:w="4458" w:type="dxa"/>
            <w:vMerge/>
            <w:shd w:val="clear" w:color="auto" w:fill="CCCCCC"/>
            <w:vAlign w:val="center"/>
          </w:tcPr>
          <w:p w14:paraId="7ED56B2C" w14:textId="77777777" w:rsidR="00815890" w:rsidRPr="00070487" w:rsidRDefault="00815890" w:rsidP="00C30E19">
            <w:pPr>
              <w:jc w:val="center"/>
              <w:rPr>
                <w:rFonts w:ascii="Times New Roman" w:eastAsia="標楷體" w:hAnsi="Times New Roman" w:cs="Times New Roman"/>
                <w:color w:val="000000" w:themeColor="text1"/>
                <w:sz w:val="32"/>
                <w:szCs w:val="32"/>
              </w:rPr>
            </w:pPr>
          </w:p>
        </w:tc>
      </w:tr>
      <w:tr w:rsidR="00815890" w:rsidRPr="00070487" w14:paraId="531C7A3E" w14:textId="77777777" w:rsidTr="00C30E19">
        <w:trPr>
          <w:trHeight w:val="80"/>
          <w:jc w:val="center"/>
        </w:trPr>
        <w:tc>
          <w:tcPr>
            <w:tcW w:w="1167" w:type="dxa"/>
            <w:vAlign w:val="center"/>
          </w:tcPr>
          <w:p w14:paraId="54F05725" w14:textId="77777777" w:rsidR="00815890" w:rsidRPr="00070487" w:rsidRDefault="00815890" w:rsidP="002A6291">
            <w:pPr>
              <w:spacing w:beforeLines="50" w:before="120" w:afterLines="50" w:after="120"/>
              <w:jc w:val="center"/>
              <w:rPr>
                <w:rFonts w:ascii="Times New Roman" w:eastAsia="標楷體" w:hAnsi="Times New Roman" w:cs="Times New Roman"/>
                <w:bCs/>
                <w:color w:val="000000" w:themeColor="text1"/>
                <w:sz w:val="32"/>
                <w:szCs w:val="32"/>
              </w:rPr>
            </w:pPr>
            <w:r w:rsidRPr="00070487">
              <w:rPr>
                <w:rFonts w:ascii="Times New Roman" w:eastAsia="標楷體" w:hAnsi="Times New Roman" w:cs="Times New Roman"/>
                <w:bCs/>
                <w:color w:val="000000" w:themeColor="text1"/>
                <w:sz w:val="32"/>
                <w:szCs w:val="32"/>
              </w:rPr>
              <w:t>姓名</w:t>
            </w:r>
          </w:p>
        </w:tc>
        <w:tc>
          <w:tcPr>
            <w:tcW w:w="1785" w:type="dxa"/>
            <w:vAlign w:val="center"/>
          </w:tcPr>
          <w:p w14:paraId="234C114B" w14:textId="77777777" w:rsidR="00A260DC" w:rsidRPr="00070487" w:rsidRDefault="00A260DC" w:rsidP="002A6291">
            <w:pPr>
              <w:spacing w:beforeLines="50" w:before="120" w:afterLines="50" w:after="120"/>
              <w:jc w:val="center"/>
              <w:rPr>
                <w:rFonts w:ascii="Times New Roman" w:eastAsia="標楷體" w:hAnsi="Times New Roman" w:cs="Times New Roman"/>
                <w:bCs/>
                <w:color w:val="000000" w:themeColor="text1"/>
                <w:sz w:val="32"/>
                <w:szCs w:val="32"/>
              </w:rPr>
            </w:pPr>
          </w:p>
        </w:tc>
        <w:tc>
          <w:tcPr>
            <w:tcW w:w="1095" w:type="dxa"/>
            <w:vAlign w:val="center"/>
          </w:tcPr>
          <w:p w14:paraId="38401E79" w14:textId="77777777" w:rsidR="00A260DC" w:rsidRPr="00070487" w:rsidRDefault="00815890" w:rsidP="002A6291">
            <w:pPr>
              <w:spacing w:beforeLines="50" w:before="120" w:afterLines="50" w:after="120"/>
              <w:jc w:val="center"/>
              <w:rPr>
                <w:rFonts w:ascii="Times New Roman" w:eastAsia="標楷體" w:hAnsi="Times New Roman" w:cs="Times New Roman"/>
                <w:bCs/>
                <w:color w:val="000000" w:themeColor="text1"/>
                <w:sz w:val="32"/>
                <w:szCs w:val="32"/>
              </w:rPr>
            </w:pPr>
            <w:r w:rsidRPr="00070487">
              <w:rPr>
                <w:rFonts w:ascii="Times New Roman" w:eastAsia="標楷體" w:hAnsi="Times New Roman" w:cs="Times New Roman"/>
                <w:bCs/>
                <w:color w:val="000000" w:themeColor="text1"/>
                <w:sz w:val="32"/>
                <w:szCs w:val="32"/>
              </w:rPr>
              <w:t>職級</w:t>
            </w:r>
          </w:p>
        </w:tc>
        <w:tc>
          <w:tcPr>
            <w:tcW w:w="1947" w:type="dxa"/>
            <w:vAlign w:val="center"/>
          </w:tcPr>
          <w:p w14:paraId="0EDDD297" w14:textId="77777777" w:rsidR="00A260DC" w:rsidRPr="00070487" w:rsidRDefault="00A260DC" w:rsidP="002A6291">
            <w:pPr>
              <w:spacing w:beforeLines="50" w:before="120" w:afterLines="50" w:after="120"/>
              <w:jc w:val="center"/>
              <w:rPr>
                <w:rFonts w:ascii="Times New Roman" w:eastAsia="標楷體" w:hAnsi="Times New Roman" w:cs="Times New Roman"/>
                <w:b/>
                <w:color w:val="000000" w:themeColor="text1"/>
                <w:sz w:val="36"/>
              </w:rPr>
            </w:pPr>
          </w:p>
        </w:tc>
        <w:tc>
          <w:tcPr>
            <w:tcW w:w="4458" w:type="dxa"/>
            <w:vMerge/>
            <w:vAlign w:val="center"/>
          </w:tcPr>
          <w:p w14:paraId="6EE49B08" w14:textId="77777777" w:rsidR="00815890" w:rsidRPr="00070487" w:rsidRDefault="00815890" w:rsidP="00C30E19">
            <w:pPr>
              <w:jc w:val="center"/>
              <w:rPr>
                <w:rFonts w:ascii="Times New Roman" w:eastAsia="標楷體" w:hAnsi="Times New Roman" w:cs="Times New Roman"/>
                <w:b/>
                <w:color w:val="000000" w:themeColor="text1"/>
                <w:sz w:val="36"/>
              </w:rPr>
            </w:pPr>
          </w:p>
        </w:tc>
      </w:tr>
      <w:tr w:rsidR="00815890" w:rsidRPr="00070487" w14:paraId="33141638" w14:textId="77777777" w:rsidTr="00C30E19">
        <w:trPr>
          <w:trHeight w:val="474"/>
          <w:jc w:val="center"/>
        </w:trPr>
        <w:tc>
          <w:tcPr>
            <w:tcW w:w="1167" w:type="dxa"/>
            <w:vAlign w:val="center"/>
          </w:tcPr>
          <w:p w14:paraId="068A6B94" w14:textId="77777777" w:rsidR="00815890" w:rsidRPr="00070487" w:rsidRDefault="00815890" w:rsidP="002A6291">
            <w:pPr>
              <w:spacing w:beforeLines="50" w:before="120" w:afterLines="50" w:after="120"/>
              <w:jc w:val="center"/>
              <w:rPr>
                <w:rFonts w:ascii="Times New Roman" w:eastAsia="標楷體" w:hAnsi="Times New Roman" w:cs="Times New Roman"/>
                <w:bCs/>
                <w:color w:val="000000" w:themeColor="text1"/>
                <w:sz w:val="32"/>
                <w:szCs w:val="32"/>
              </w:rPr>
            </w:pPr>
            <w:r w:rsidRPr="00070487">
              <w:rPr>
                <w:rFonts w:ascii="Times New Roman" w:eastAsia="標楷體" w:hAnsi="Times New Roman" w:cs="Times New Roman"/>
                <w:bCs/>
                <w:color w:val="000000" w:themeColor="text1"/>
                <w:sz w:val="32"/>
                <w:szCs w:val="32"/>
              </w:rPr>
              <w:t>電話</w:t>
            </w:r>
          </w:p>
        </w:tc>
        <w:tc>
          <w:tcPr>
            <w:tcW w:w="4827" w:type="dxa"/>
            <w:gridSpan w:val="3"/>
            <w:vAlign w:val="center"/>
          </w:tcPr>
          <w:p w14:paraId="074DB215" w14:textId="77777777" w:rsidR="00A260DC" w:rsidRPr="00070487" w:rsidRDefault="00A260DC" w:rsidP="002A6291">
            <w:pPr>
              <w:spacing w:beforeLines="50" w:before="120" w:afterLines="50" w:after="120"/>
              <w:jc w:val="center"/>
              <w:rPr>
                <w:rFonts w:ascii="Times New Roman" w:eastAsia="標楷體" w:hAnsi="Times New Roman" w:cs="Times New Roman"/>
                <w:bCs/>
                <w:color w:val="000000" w:themeColor="text1"/>
                <w:sz w:val="32"/>
                <w:szCs w:val="32"/>
              </w:rPr>
            </w:pPr>
          </w:p>
        </w:tc>
        <w:tc>
          <w:tcPr>
            <w:tcW w:w="4458" w:type="dxa"/>
            <w:vMerge/>
            <w:vAlign w:val="center"/>
          </w:tcPr>
          <w:p w14:paraId="4AB594A3" w14:textId="77777777" w:rsidR="00815890" w:rsidRPr="00070487" w:rsidRDefault="00815890" w:rsidP="00C30E19">
            <w:pPr>
              <w:jc w:val="center"/>
              <w:rPr>
                <w:rFonts w:ascii="Times New Roman" w:eastAsia="標楷體" w:hAnsi="Times New Roman" w:cs="Times New Roman"/>
                <w:b/>
                <w:color w:val="000000" w:themeColor="text1"/>
                <w:sz w:val="36"/>
              </w:rPr>
            </w:pPr>
          </w:p>
        </w:tc>
      </w:tr>
      <w:tr w:rsidR="00815890" w:rsidRPr="00070487" w14:paraId="7881512E" w14:textId="77777777" w:rsidTr="00C30E19">
        <w:trPr>
          <w:trHeight w:val="105"/>
          <w:jc w:val="center"/>
        </w:trPr>
        <w:tc>
          <w:tcPr>
            <w:tcW w:w="1167" w:type="dxa"/>
            <w:vAlign w:val="center"/>
          </w:tcPr>
          <w:p w14:paraId="24A5367D" w14:textId="77777777" w:rsidR="00815890" w:rsidRPr="00070487" w:rsidRDefault="00815890" w:rsidP="002A6291">
            <w:pPr>
              <w:spacing w:beforeLines="50" w:before="120" w:afterLines="50" w:after="120"/>
              <w:jc w:val="center"/>
              <w:rPr>
                <w:rFonts w:ascii="Times New Roman" w:eastAsia="標楷體" w:hAnsi="Times New Roman" w:cs="Times New Roman"/>
                <w:bCs/>
                <w:color w:val="000000" w:themeColor="text1"/>
                <w:sz w:val="32"/>
                <w:szCs w:val="32"/>
              </w:rPr>
            </w:pPr>
            <w:r w:rsidRPr="00070487">
              <w:rPr>
                <w:rFonts w:ascii="Times New Roman" w:eastAsia="標楷體" w:hAnsi="Times New Roman" w:cs="Times New Roman"/>
                <w:bCs/>
                <w:color w:val="000000" w:themeColor="text1"/>
                <w:sz w:val="32"/>
                <w:szCs w:val="32"/>
              </w:rPr>
              <w:t>手機</w:t>
            </w:r>
          </w:p>
        </w:tc>
        <w:tc>
          <w:tcPr>
            <w:tcW w:w="4827" w:type="dxa"/>
            <w:gridSpan w:val="3"/>
            <w:vAlign w:val="center"/>
          </w:tcPr>
          <w:p w14:paraId="71283292" w14:textId="77777777" w:rsidR="00A260DC" w:rsidRPr="00070487" w:rsidRDefault="00A260DC" w:rsidP="002A6291">
            <w:pPr>
              <w:spacing w:beforeLines="50" w:before="120" w:afterLines="50" w:after="120"/>
              <w:jc w:val="center"/>
              <w:rPr>
                <w:rFonts w:ascii="Times New Roman" w:eastAsia="標楷體" w:hAnsi="Times New Roman" w:cs="Times New Roman"/>
                <w:bCs/>
                <w:color w:val="000000" w:themeColor="text1"/>
                <w:sz w:val="32"/>
                <w:szCs w:val="32"/>
              </w:rPr>
            </w:pPr>
          </w:p>
        </w:tc>
        <w:tc>
          <w:tcPr>
            <w:tcW w:w="4458" w:type="dxa"/>
            <w:vMerge/>
            <w:vAlign w:val="center"/>
          </w:tcPr>
          <w:p w14:paraId="2E291116" w14:textId="77777777" w:rsidR="00815890" w:rsidRPr="00070487" w:rsidRDefault="00815890" w:rsidP="00C30E19">
            <w:pPr>
              <w:jc w:val="center"/>
              <w:rPr>
                <w:rFonts w:ascii="Times New Roman" w:eastAsia="標楷體" w:hAnsi="Times New Roman" w:cs="Times New Roman"/>
                <w:b/>
                <w:color w:val="000000" w:themeColor="text1"/>
                <w:sz w:val="36"/>
              </w:rPr>
            </w:pPr>
          </w:p>
        </w:tc>
      </w:tr>
      <w:tr w:rsidR="00815890" w:rsidRPr="00070487" w14:paraId="358A1F7A" w14:textId="77777777" w:rsidTr="00C30E19">
        <w:trPr>
          <w:trHeight w:val="80"/>
          <w:jc w:val="center"/>
        </w:trPr>
        <w:tc>
          <w:tcPr>
            <w:tcW w:w="1167" w:type="dxa"/>
            <w:vAlign w:val="center"/>
          </w:tcPr>
          <w:p w14:paraId="141449E6" w14:textId="77777777" w:rsidR="00815890" w:rsidRPr="00070487" w:rsidRDefault="00815890" w:rsidP="002A6291">
            <w:pPr>
              <w:spacing w:beforeLines="50" w:before="120" w:afterLines="50" w:after="120"/>
              <w:jc w:val="center"/>
              <w:rPr>
                <w:rFonts w:ascii="Times New Roman" w:eastAsia="標楷體" w:hAnsi="Times New Roman" w:cs="Times New Roman"/>
                <w:color w:val="000000" w:themeColor="text1"/>
                <w:sz w:val="32"/>
              </w:rPr>
            </w:pPr>
            <w:r w:rsidRPr="00070487">
              <w:rPr>
                <w:rFonts w:ascii="Times New Roman" w:eastAsia="標楷體" w:hAnsi="Times New Roman" w:cs="Times New Roman"/>
                <w:bCs/>
                <w:color w:val="000000" w:themeColor="text1"/>
                <w:sz w:val="32"/>
                <w:szCs w:val="32"/>
              </w:rPr>
              <w:t>E-mail</w:t>
            </w:r>
          </w:p>
        </w:tc>
        <w:tc>
          <w:tcPr>
            <w:tcW w:w="4827" w:type="dxa"/>
            <w:gridSpan w:val="3"/>
            <w:vAlign w:val="center"/>
          </w:tcPr>
          <w:p w14:paraId="6963BD84" w14:textId="77777777" w:rsidR="00A260DC" w:rsidRPr="00070487" w:rsidRDefault="00A260DC" w:rsidP="002A6291">
            <w:pPr>
              <w:spacing w:beforeLines="50" w:before="120" w:afterLines="50" w:after="120"/>
              <w:jc w:val="center"/>
              <w:rPr>
                <w:rFonts w:ascii="Times New Roman" w:eastAsia="標楷體" w:hAnsi="Times New Roman" w:cs="Times New Roman"/>
                <w:bCs/>
                <w:color w:val="000000" w:themeColor="text1"/>
                <w:sz w:val="32"/>
                <w:szCs w:val="32"/>
              </w:rPr>
            </w:pPr>
          </w:p>
        </w:tc>
        <w:tc>
          <w:tcPr>
            <w:tcW w:w="4458" w:type="dxa"/>
            <w:vMerge/>
            <w:vAlign w:val="center"/>
          </w:tcPr>
          <w:p w14:paraId="326A5D4D" w14:textId="77777777" w:rsidR="00815890" w:rsidRPr="00070487" w:rsidRDefault="00815890" w:rsidP="00C30E19">
            <w:pPr>
              <w:jc w:val="center"/>
              <w:rPr>
                <w:rFonts w:ascii="Times New Roman" w:eastAsia="標楷體" w:hAnsi="Times New Roman" w:cs="Times New Roman"/>
                <w:b/>
                <w:color w:val="000000" w:themeColor="text1"/>
                <w:sz w:val="36"/>
              </w:rPr>
            </w:pPr>
          </w:p>
        </w:tc>
      </w:tr>
      <w:tr w:rsidR="00815890" w:rsidRPr="00070487" w14:paraId="5454D4D4" w14:textId="77777777" w:rsidTr="00C30E19">
        <w:trPr>
          <w:trHeight w:val="80"/>
          <w:jc w:val="center"/>
        </w:trPr>
        <w:tc>
          <w:tcPr>
            <w:tcW w:w="1167" w:type="dxa"/>
            <w:vAlign w:val="center"/>
          </w:tcPr>
          <w:p w14:paraId="0EE65042" w14:textId="77777777" w:rsidR="00815890" w:rsidRPr="00070487" w:rsidRDefault="00815890" w:rsidP="002A6291">
            <w:pPr>
              <w:spacing w:beforeLines="50" w:before="120" w:afterLines="50" w:after="120"/>
              <w:jc w:val="center"/>
              <w:rPr>
                <w:rFonts w:ascii="Times New Roman" w:eastAsia="標楷體" w:hAnsi="Times New Roman" w:cs="Times New Roman"/>
                <w:bCs/>
                <w:color w:val="000000" w:themeColor="text1"/>
                <w:sz w:val="32"/>
                <w:szCs w:val="32"/>
              </w:rPr>
            </w:pPr>
            <w:r w:rsidRPr="00070487">
              <w:rPr>
                <w:rFonts w:ascii="Times New Roman" w:eastAsia="標楷體" w:hAnsi="Times New Roman" w:cs="Times New Roman"/>
                <w:bCs/>
                <w:color w:val="000000" w:themeColor="text1"/>
                <w:sz w:val="32"/>
                <w:szCs w:val="32"/>
              </w:rPr>
              <w:t>日期</w:t>
            </w:r>
          </w:p>
        </w:tc>
        <w:tc>
          <w:tcPr>
            <w:tcW w:w="4827" w:type="dxa"/>
            <w:gridSpan w:val="3"/>
            <w:vAlign w:val="center"/>
          </w:tcPr>
          <w:p w14:paraId="34A1ABA6" w14:textId="77777777" w:rsidR="00A260DC" w:rsidRPr="00070487" w:rsidRDefault="00815890" w:rsidP="002A6291">
            <w:pPr>
              <w:spacing w:beforeLines="50" w:before="120" w:afterLines="50" w:after="120"/>
              <w:jc w:val="center"/>
              <w:rPr>
                <w:rFonts w:ascii="Times New Roman" w:eastAsia="標楷體" w:hAnsi="Times New Roman" w:cs="Times New Roman"/>
                <w:bCs/>
                <w:color w:val="000000" w:themeColor="text1"/>
                <w:sz w:val="32"/>
                <w:szCs w:val="32"/>
                <w:lang w:eastAsia="zh-TW"/>
              </w:rPr>
            </w:pPr>
            <w:r w:rsidRPr="00070487">
              <w:rPr>
                <w:rFonts w:ascii="Times New Roman" w:eastAsia="標楷體" w:hAnsi="Times New Roman" w:cs="Times New Roman"/>
                <w:bCs/>
                <w:color w:val="000000" w:themeColor="text1"/>
                <w:sz w:val="32"/>
                <w:szCs w:val="32"/>
                <w:lang w:eastAsia="zh-TW"/>
              </w:rPr>
              <w:t>中華民國　　　年　　月　　日</w:t>
            </w:r>
          </w:p>
        </w:tc>
        <w:tc>
          <w:tcPr>
            <w:tcW w:w="4458" w:type="dxa"/>
            <w:vMerge/>
            <w:vAlign w:val="center"/>
          </w:tcPr>
          <w:p w14:paraId="3942D792" w14:textId="77777777" w:rsidR="00815890" w:rsidRPr="00070487" w:rsidRDefault="00815890" w:rsidP="00C30E19">
            <w:pPr>
              <w:jc w:val="center"/>
              <w:rPr>
                <w:rFonts w:ascii="Times New Roman" w:eastAsia="標楷體" w:hAnsi="Times New Roman" w:cs="Times New Roman"/>
                <w:b/>
                <w:color w:val="000000" w:themeColor="text1"/>
                <w:sz w:val="36"/>
                <w:lang w:eastAsia="zh-TW"/>
              </w:rPr>
            </w:pPr>
          </w:p>
        </w:tc>
      </w:tr>
    </w:tbl>
    <w:p w14:paraId="5575AC38" w14:textId="77777777" w:rsidR="00815890" w:rsidRPr="00070487" w:rsidRDefault="00815890" w:rsidP="002A6291">
      <w:pPr>
        <w:snapToGrid w:val="0"/>
        <w:spacing w:beforeLines="50" w:before="120"/>
        <w:ind w:rightChars="58" w:right="128"/>
        <w:jc w:val="both"/>
        <w:rPr>
          <w:rFonts w:ascii="Times New Roman" w:eastAsia="標楷體" w:hAnsi="Times New Roman" w:cs="Times New Roman"/>
          <w:b/>
          <w:color w:val="000000" w:themeColor="text1"/>
          <w:sz w:val="36"/>
          <w:szCs w:val="36"/>
          <w:bdr w:val="single" w:sz="4" w:space="0" w:color="auto"/>
          <w:lang w:eastAsia="zh-TW"/>
        </w:rPr>
      </w:pPr>
      <w:r w:rsidRPr="00070487">
        <w:rPr>
          <w:rFonts w:ascii="Times New Roman" w:eastAsia="標楷體" w:hAnsi="Times New Roman" w:cs="Times New Roman"/>
          <w:color w:val="000000" w:themeColor="text1"/>
          <w:lang w:eastAsia="zh-TW"/>
        </w:rPr>
        <w:br w:type="page"/>
      </w:r>
      <w:r w:rsidRPr="00070487">
        <w:rPr>
          <w:rFonts w:ascii="Times New Roman" w:eastAsia="標楷體" w:hAnsi="Times New Roman" w:cs="Times New Roman"/>
          <w:b/>
          <w:color w:val="000000" w:themeColor="text1"/>
          <w:sz w:val="36"/>
          <w:szCs w:val="36"/>
          <w:bdr w:val="single" w:sz="4" w:space="0" w:color="auto"/>
          <w:lang w:eastAsia="zh-TW"/>
        </w:rPr>
        <w:lastRenderedPageBreak/>
        <w:t>填表說明：</w:t>
      </w:r>
    </w:p>
    <w:p w14:paraId="1E5CCD11" w14:textId="41390A74" w:rsidR="00815890" w:rsidRPr="00070487" w:rsidRDefault="00BE60E0" w:rsidP="007F05A5">
      <w:pPr>
        <w:numPr>
          <w:ilvl w:val="0"/>
          <w:numId w:val="2"/>
        </w:numPr>
        <w:overflowPunct w:val="0"/>
        <w:snapToGrid w:val="0"/>
        <w:spacing w:line="360" w:lineRule="auto"/>
        <w:ind w:leftChars="116" w:left="546" w:rightChars="58" w:right="128" w:hangingChars="104" w:hanging="291"/>
        <w:jc w:val="both"/>
        <w:rPr>
          <w:rFonts w:ascii="Times New Roman" w:eastAsia="標楷體" w:hAnsi="Times New Roman" w:cs="Times New Roman"/>
          <w:color w:val="000000" w:themeColor="text1"/>
          <w:sz w:val="28"/>
          <w:szCs w:val="28"/>
          <w:lang w:eastAsia="zh-TW"/>
        </w:rPr>
      </w:pPr>
      <w:r w:rsidRPr="00070487">
        <w:rPr>
          <w:rFonts w:ascii="Times New Roman" w:eastAsia="標楷體" w:hAnsi="Times New Roman" w:cs="Times New Roman"/>
          <w:color w:val="000000" w:themeColor="text1"/>
          <w:sz w:val="28"/>
          <w:szCs w:val="28"/>
          <w:lang w:eastAsia="zh-TW"/>
        </w:rPr>
        <w:t>自評報告書</w:t>
      </w:r>
      <w:r w:rsidRPr="00BE60E0">
        <w:rPr>
          <w:rFonts w:ascii="Times New Roman" w:eastAsia="標楷體" w:hAnsi="Times New Roman" w:cs="Times New Roman" w:hint="eastAsia"/>
          <w:color w:val="000000" w:themeColor="text1"/>
          <w:sz w:val="28"/>
          <w:szCs w:val="28"/>
          <w:lang w:eastAsia="zh-TW"/>
        </w:rPr>
        <w:t>分為二大部分：</w:t>
      </w:r>
      <w:r w:rsidR="009A5AB4">
        <w:rPr>
          <w:rFonts w:ascii="Times New Roman" w:eastAsia="標楷體" w:hAnsi="Times New Roman" w:cs="Times New Roman" w:hint="eastAsia"/>
          <w:color w:val="000000" w:themeColor="text1"/>
          <w:sz w:val="28"/>
          <w:szCs w:val="28"/>
          <w:lang w:eastAsia="zh-TW"/>
        </w:rPr>
        <w:t>一</w:t>
      </w:r>
      <w:r w:rsidRPr="00BE60E0">
        <w:rPr>
          <w:rFonts w:ascii="Times New Roman" w:eastAsia="標楷體" w:hAnsi="Times New Roman" w:cs="Times New Roman" w:hint="eastAsia"/>
          <w:color w:val="000000" w:themeColor="text1"/>
          <w:sz w:val="28"/>
          <w:szCs w:val="28"/>
          <w:lang w:eastAsia="zh-TW"/>
        </w:rPr>
        <w:t>、</w:t>
      </w:r>
      <w:r w:rsidR="00871BB7">
        <w:rPr>
          <w:rFonts w:ascii="Times New Roman" w:eastAsia="標楷體" w:hAnsi="Times New Roman" w:cs="Times New Roman" w:hint="eastAsia"/>
          <w:color w:val="000000" w:themeColor="text1"/>
          <w:sz w:val="28"/>
          <w:szCs w:val="28"/>
          <w:lang w:eastAsia="zh-TW"/>
        </w:rPr>
        <w:t>學校</w:t>
      </w:r>
      <w:r w:rsidRPr="00BE60E0">
        <w:rPr>
          <w:rFonts w:ascii="Times New Roman" w:eastAsia="標楷體" w:hAnsi="Times New Roman" w:cs="Times New Roman" w:hint="eastAsia"/>
          <w:color w:val="000000" w:themeColor="text1"/>
          <w:sz w:val="28"/>
          <w:szCs w:val="28"/>
          <w:lang w:eastAsia="zh-TW"/>
        </w:rPr>
        <w:t>基本資料</w:t>
      </w:r>
      <w:r w:rsidR="00871BB7">
        <w:rPr>
          <w:rFonts w:ascii="Times New Roman" w:eastAsia="標楷體" w:hAnsi="Times New Roman" w:cs="Times New Roman" w:hint="eastAsia"/>
          <w:color w:val="000000" w:themeColor="text1"/>
          <w:sz w:val="28"/>
          <w:szCs w:val="28"/>
          <w:lang w:eastAsia="zh-TW"/>
        </w:rPr>
        <w:t>表</w:t>
      </w:r>
      <w:r w:rsidRPr="00BE60E0">
        <w:rPr>
          <w:rFonts w:ascii="Times New Roman" w:eastAsia="標楷體" w:hAnsi="Times New Roman" w:cs="Times New Roman" w:hint="eastAsia"/>
          <w:color w:val="000000" w:themeColor="text1"/>
          <w:sz w:val="28"/>
          <w:szCs w:val="28"/>
          <w:lang w:eastAsia="zh-TW"/>
        </w:rPr>
        <w:t>；</w:t>
      </w:r>
      <w:r w:rsidR="009A5AB4">
        <w:rPr>
          <w:rFonts w:ascii="Times New Roman" w:eastAsia="標楷體" w:hAnsi="Times New Roman" w:cs="Times New Roman" w:hint="eastAsia"/>
          <w:color w:val="000000" w:themeColor="text1"/>
          <w:sz w:val="28"/>
          <w:szCs w:val="28"/>
          <w:lang w:eastAsia="zh-TW"/>
        </w:rPr>
        <w:t>二</w:t>
      </w:r>
      <w:r w:rsidRPr="00BE60E0">
        <w:rPr>
          <w:rFonts w:ascii="Times New Roman" w:eastAsia="標楷體" w:hAnsi="Times New Roman" w:cs="Times New Roman" w:hint="eastAsia"/>
          <w:color w:val="000000" w:themeColor="text1"/>
          <w:sz w:val="28"/>
          <w:szCs w:val="28"/>
          <w:lang w:eastAsia="zh-TW"/>
        </w:rPr>
        <w:t>、</w:t>
      </w:r>
      <w:r w:rsidRPr="00070487">
        <w:rPr>
          <w:rFonts w:ascii="Times New Roman" w:eastAsia="標楷體" w:hAnsi="Times New Roman" w:cs="Times New Roman"/>
          <w:color w:val="000000" w:themeColor="text1"/>
          <w:sz w:val="28"/>
          <w:szCs w:val="28"/>
          <w:lang w:eastAsia="zh-TW"/>
        </w:rPr>
        <w:t>自評報告</w:t>
      </w:r>
      <w:r w:rsidR="00815890" w:rsidRPr="00070487">
        <w:rPr>
          <w:rFonts w:ascii="Times New Roman" w:eastAsia="標楷體" w:hAnsi="Times New Roman" w:cs="Times New Roman"/>
          <w:color w:val="000000" w:themeColor="text1"/>
          <w:sz w:val="28"/>
          <w:szCs w:val="28"/>
          <w:lang w:eastAsia="zh-TW"/>
        </w:rPr>
        <w:t>。</w:t>
      </w:r>
    </w:p>
    <w:p w14:paraId="6933CE27" w14:textId="6954165B" w:rsidR="002C1DFB" w:rsidRPr="00070487" w:rsidRDefault="00D10464" w:rsidP="007F05A5">
      <w:pPr>
        <w:numPr>
          <w:ilvl w:val="0"/>
          <w:numId w:val="2"/>
        </w:numPr>
        <w:overflowPunct w:val="0"/>
        <w:snapToGrid w:val="0"/>
        <w:spacing w:line="360" w:lineRule="auto"/>
        <w:ind w:leftChars="116" w:left="546" w:rightChars="58" w:right="128" w:hangingChars="104" w:hanging="291"/>
        <w:jc w:val="both"/>
        <w:rPr>
          <w:rFonts w:ascii="Times New Roman" w:eastAsia="標楷體" w:hAnsi="Times New Roman" w:cs="Times New Roman"/>
          <w:color w:val="000000" w:themeColor="text1"/>
          <w:sz w:val="28"/>
          <w:szCs w:val="28"/>
          <w:lang w:eastAsia="zh-TW"/>
        </w:rPr>
      </w:pPr>
      <w:r w:rsidRPr="00070487">
        <w:rPr>
          <w:rFonts w:ascii="Times New Roman" w:eastAsia="標楷體" w:hAnsi="Times New Roman" w:cs="Times New Roman"/>
          <w:color w:val="000000" w:themeColor="text1"/>
          <w:sz w:val="28"/>
          <w:szCs w:val="28"/>
          <w:lang w:eastAsia="zh-TW"/>
        </w:rPr>
        <w:t>請</w:t>
      </w:r>
      <w:r w:rsidR="00613352" w:rsidRPr="00070487">
        <w:rPr>
          <w:rFonts w:ascii="Times New Roman" w:eastAsia="標楷體" w:hAnsi="Times New Roman" w:cs="Times New Roman"/>
          <w:color w:val="000000" w:themeColor="text1"/>
          <w:sz w:val="28"/>
          <w:szCs w:val="28"/>
          <w:lang w:eastAsia="zh-TW"/>
        </w:rPr>
        <w:t>使用</w:t>
      </w:r>
      <w:r w:rsidR="00B50E74">
        <w:rPr>
          <w:rFonts w:ascii="Times New Roman" w:eastAsia="標楷體" w:hAnsi="Times New Roman" w:cs="Times New Roman" w:hint="eastAsia"/>
          <w:color w:val="000000" w:themeColor="text1"/>
          <w:sz w:val="28"/>
          <w:szCs w:val="28"/>
          <w:lang w:eastAsia="zh-TW"/>
        </w:rPr>
        <w:t>A4</w:t>
      </w:r>
      <w:r w:rsidR="00B50E74">
        <w:rPr>
          <w:rFonts w:ascii="Times New Roman" w:eastAsia="標楷體" w:hAnsi="Times New Roman" w:cs="Times New Roman" w:hint="eastAsia"/>
          <w:color w:val="000000" w:themeColor="text1"/>
          <w:sz w:val="28"/>
          <w:szCs w:val="28"/>
          <w:lang w:eastAsia="zh-TW"/>
        </w:rPr>
        <w:t>尺寸</w:t>
      </w:r>
      <w:r w:rsidR="00613352" w:rsidRPr="00070487">
        <w:rPr>
          <w:rFonts w:ascii="Times New Roman" w:eastAsia="標楷體" w:hAnsi="Times New Roman" w:cs="Times New Roman"/>
          <w:color w:val="000000" w:themeColor="text1"/>
          <w:sz w:val="28"/>
          <w:szCs w:val="28"/>
          <w:lang w:eastAsia="zh-TW"/>
        </w:rPr>
        <w:t>雙面印刷並加註頁碼。</w:t>
      </w:r>
      <w:r w:rsidR="00613352" w:rsidRPr="00070487">
        <w:rPr>
          <w:rFonts w:ascii="Times New Roman" w:eastAsia="標楷體" w:hAnsi="Times New Roman" w:cs="Times New Roman"/>
          <w:color w:val="000000" w:themeColor="text1"/>
          <w:sz w:val="28"/>
          <w:szCs w:val="28"/>
          <w:lang w:eastAsia="zh-TW"/>
        </w:rPr>
        <w:t xml:space="preserve"> </w:t>
      </w:r>
    </w:p>
    <w:p w14:paraId="0378AB3A" w14:textId="77777777" w:rsidR="002C1DFB" w:rsidRPr="00070487" w:rsidRDefault="00613352" w:rsidP="007F05A5">
      <w:pPr>
        <w:numPr>
          <w:ilvl w:val="0"/>
          <w:numId w:val="2"/>
        </w:numPr>
        <w:overflowPunct w:val="0"/>
        <w:snapToGrid w:val="0"/>
        <w:spacing w:line="360" w:lineRule="auto"/>
        <w:ind w:leftChars="116" w:left="546" w:rightChars="58" w:right="128" w:hangingChars="104" w:hanging="291"/>
        <w:jc w:val="both"/>
        <w:rPr>
          <w:rFonts w:ascii="Times New Roman" w:eastAsia="標楷體" w:hAnsi="Times New Roman" w:cs="Times New Roman"/>
          <w:color w:val="000000" w:themeColor="text1"/>
          <w:sz w:val="28"/>
          <w:szCs w:val="28"/>
          <w:lang w:eastAsia="zh-TW"/>
        </w:rPr>
      </w:pPr>
      <w:r w:rsidRPr="00070487">
        <w:rPr>
          <w:rFonts w:ascii="Times New Roman" w:eastAsia="標楷體" w:hAnsi="Times New Roman" w:cs="Times New Roman"/>
          <w:color w:val="000000" w:themeColor="text1"/>
          <w:sz w:val="28"/>
          <w:szCs w:val="28"/>
          <w:lang w:eastAsia="zh-TW"/>
        </w:rPr>
        <w:t>中文字型為標楷體；英文字型為</w:t>
      </w:r>
      <w:r w:rsidRPr="00070487">
        <w:rPr>
          <w:rFonts w:ascii="Times New Roman" w:eastAsia="標楷體" w:hAnsi="Times New Roman" w:cs="Times New Roman"/>
          <w:color w:val="000000" w:themeColor="text1"/>
          <w:sz w:val="28"/>
          <w:szCs w:val="28"/>
          <w:lang w:eastAsia="zh-TW"/>
        </w:rPr>
        <w:t>Times New Roman</w:t>
      </w:r>
      <w:r w:rsidRPr="00070487">
        <w:rPr>
          <w:rFonts w:ascii="Times New Roman" w:eastAsia="標楷體" w:hAnsi="Times New Roman" w:cs="Times New Roman"/>
          <w:color w:val="000000" w:themeColor="text1"/>
          <w:sz w:val="28"/>
          <w:szCs w:val="28"/>
          <w:lang w:eastAsia="zh-TW"/>
        </w:rPr>
        <w:t>。字型大小為內文</w:t>
      </w:r>
      <w:r w:rsidRPr="00070487">
        <w:rPr>
          <w:rFonts w:ascii="Times New Roman" w:eastAsia="標楷體" w:hAnsi="Times New Roman" w:cs="Times New Roman"/>
          <w:color w:val="000000" w:themeColor="text1"/>
          <w:sz w:val="28"/>
          <w:szCs w:val="28"/>
          <w:lang w:eastAsia="zh-TW"/>
        </w:rPr>
        <w:t>12pt</w:t>
      </w:r>
      <w:r w:rsidRPr="00070487">
        <w:rPr>
          <w:rFonts w:ascii="Times New Roman" w:eastAsia="標楷體" w:hAnsi="Times New Roman" w:cs="Times New Roman"/>
          <w:color w:val="000000" w:themeColor="text1"/>
          <w:sz w:val="28"/>
          <w:szCs w:val="28"/>
          <w:lang w:eastAsia="zh-TW"/>
        </w:rPr>
        <w:t>、標題</w:t>
      </w:r>
      <w:r w:rsidRPr="00070487">
        <w:rPr>
          <w:rFonts w:ascii="Times New Roman" w:eastAsia="標楷體" w:hAnsi="Times New Roman" w:cs="Times New Roman"/>
          <w:color w:val="000000" w:themeColor="text1"/>
          <w:sz w:val="28"/>
          <w:szCs w:val="28"/>
          <w:lang w:eastAsia="zh-TW"/>
        </w:rPr>
        <w:t>14pt</w:t>
      </w:r>
      <w:r w:rsidRPr="00070487">
        <w:rPr>
          <w:rFonts w:ascii="Times New Roman" w:eastAsia="標楷體" w:hAnsi="Times New Roman" w:cs="Times New Roman"/>
          <w:color w:val="000000" w:themeColor="text1"/>
          <w:sz w:val="28"/>
          <w:szCs w:val="28"/>
          <w:lang w:eastAsia="zh-TW"/>
        </w:rPr>
        <w:t>。</w:t>
      </w:r>
      <w:r w:rsidRPr="00070487">
        <w:rPr>
          <w:rFonts w:ascii="Times New Roman" w:eastAsia="標楷體" w:hAnsi="Times New Roman" w:cs="Times New Roman"/>
          <w:color w:val="000000" w:themeColor="text1"/>
          <w:sz w:val="28"/>
          <w:szCs w:val="28"/>
          <w:lang w:eastAsia="zh-TW"/>
        </w:rPr>
        <w:t xml:space="preserve"> </w:t>
      </w:r>
    </w:p>
    <w:p w14:paraId="04A5390F" w14:textId="1330E454" w:rsidR="00A554A9" w:rsidRPr="00070487" w:rsidRDefault="00613352" w:rsidP="007F05A5">
      <w:pPr>
        <w:numPr>
          <w:ilvl w:val="0"/>
          <w:numId w:val="2"/>
        </w:numPr>
        <w:overflowPunct w:val="0"/>
        <w:snapToGrid w:val="0"/>
        <w:spacing w:line="360" w:lineRule="auto"/>
        <w:ind w:leftChars="116" w:left="546" w:rightChars="58" w:right="128" w:hangingChars="104" w:hanging="291"/>
        <w:jc w:val="both"/>
        <w:rPr>
          <w:rFonts w:ascii="Times New Roman" w:eastAsia="標楷體" w:hAnsi="Times New Roman" w:cs="Times New Roman"/>
          <w:color w:val="000000" w:themeColor="text1"/>
          <w:sz w:val="28"/>
          <w:szCs w:val="28"/>
          <w:lang w:eastAsia="zh-TW"/>
        </w:rPr>
      </w:pPr>
      <w:r w:rsidRPr="00070487">
        <w:rPr>
          <w:rFonts w:ascii="Times New Roman" w:eastAsia="標楷體" w:hAnsi="Times New Roman" w:cs="Times New Roman"/>
          <w:color w:val="000000" w:themeColor="text1"/>
          <w:sz w:val="28"/>
          <w:szCs w:val="28"/>
          <w:lang w:eastAsia="zh-TW"/>
        </w:rPr>
        <w:t>若有附件，請以電子檔方式燒錄於光碟</w:t>
      </w:r>
      <w:r w:rsidR="007F05A5" w:rsidRPr="00070487">
        <w:rPr>
          <w:rFonts w:ascii="Times New Roman" w:eastAsia="標楷體" w:hAnsi="Times New Roman" w:cs="Times New Roman"/>
          <w:color w:val="000000" w:themeColor="text1"/>
          <w:sz w:val="28"/>
          <w:szCs w:val="28"/>
          <w:lang w:eastAsia="zh-TW"/>
        </w:rPr>
        <w:t>或隨身碟</w:t>
      </w:r>
      <w:r w:rsidRPr="00070487">
        <w:rPr>
          <w:rFonts w:ascii="Times New Roman" w:eastAsia="標楷體" w:hAnsi="Times New Roman" w:cs="Times New Roman"/>
          <w:color w:val="000000" w:themeColor="text1"/>
          <w:sz w:val="28"/>
          <w:szCs w:val="28"/>
          <w:lang w:eastAsia="zh-TW"/>
        </w:rPr>
        <w:t>內一併繳交。</w:t>
      </w:r>
      <w:r w:rsidRPr="00070487">
        <w:rPr>
          <w:rFonts w:ascii="Times New Roman" w:eastAsia="標楷體" w:hAnsi="Times New Roman" w:cs="Times New Roman"/>
          <w:color w:val="000000" w:themeColor="text1"/>
          <w:sz w:val="28"/>
          <w:szCs w:val="28"/>
          <w:lang w:eastAsia="zh-TW"/>
        </w:rPr>
        <w:t xml:space="preserve"> </w:t>
      </w:r>
    </w:p>
    <w:p w14:paraId="5864860A" w14:textId="0480EC43" w:rsidR="00613940" w:rsidRPr="00070487" w:rsidRDefault="00815890" w:rsidP="007F05A5">
      <w:pPr>
        <w:numPr>
          <w:ilvl w:val="0"/>
          <w:numId w:val="2"/>
        </w:numPr>
        <w:overflowPunct w:val="0"/>
        <w:snapToGrid w:val="0"/>
        <w:spacing w:line="360" w:lineRule="auto"/>
        <w:ind w:leftChars="116" w:left="546" w:rightChars="58" w:right="128" w:hangingChars="104" w:hanging="291"/>
        <w:jc w:val="both"/>
        <w:rPr>
          <w:rFonts w:ascii="Times New Roman" w:eastAsia="標楷體" w:hAnsi="Times New Roman" w:cs="Times New Roman"/>
          <w:color w:val="000000" w:themeColor="text1"/>
          <w:sz w:val="28"/>
          <w:szCs w:val="28"/>
          <w:lang w:eastAsia="zh-TW"/>
        </w:rPr>
      </w:pPr>
      <w:r w:rsidRPr="00070487">
        <w:rPr>
          <w:rFonts w:ascii="Times New Roman" w:eastAsia="標楷體" w:hAnsi="Times New Roman" w:cs="Times New Roman"/>
          <w:color w:val="000000" w:themeColor="text1"/>
          <w:sz w:val="28"/>
          <w:szCs w:val="28"/>
          <w:lang w:eastAsia="zh-TW"/>
        </w:rPr>
        <w:t>「</w:t>
      </w:r>
      <w:r w:rsidR="00983C2E" w:rsidRPr="00070487">
        <w:rPr>
          <w:rFonts w:ascii="Times New Roman" w:eastAsia="標楷體" w:hAnsi="Times New Roman" w:cs="Times New Roman"/>
          <w:color w:val="000000" w:themeColor="text1"/>
          <w:sz w:val="28"/>
          <w:szCs w:val="28"/>
          <w:lang w:eastAsia="zh-TW"/>
        </w:rPr>
        <w:t>自評報告書</w:t>
      </w:r>
      <w:r w:rsidR="00A554A9" w:rsidRPr="00070487">
        <w:rPr>
          <w:rFonts w:ascii="Times New Roman" w:eastAsia="標楷體" w:hAnsi="Times New Roman" w:cs="Times New Roman"/>
          <w:color w:val="000000" w:themeColor="text1"/>
          <w:sz w:val="28"/>
          <w:szCs w:val="28"/>
          <w:lang w:eastAsia="zh-TW"/>
        </w:rPr>
        <w:t>」</w:t>
      </w:r>
      <w:r w:rsidR="008B11BA" w:rsidRPr="00070487">
        <w:rPr>
          <w:rFonts w:ascii="Times New Roman" w:eastAsia="標楷體" w:hAnsi="Times New Roman" w:cs="Times New Roman"/>
          <w:color w:val="000000" w:themeColor="text1"/>
          <w:sz w:val="28"/>
          <w:szCs w:val="28"/>
          <w:lang w:eastAsia="zh-TW"/>
        </w:rPr>
        <w:t>請</w:t>
      </w:r>
      <w:r w:rsidR="008B11BA" w:rsidRPr="00070487">
        <w:rPr>
          <w:rFonts w:ascii="Times New Roman" w:eastAsia="標楷體" w:hAnsi="Times New Roman" w:cs="Times New Roman"/>
          <w:b/>
          <w:bCs/>
          <w:color w:val="000000" w:themeColor="text1"/>
          <w:sz w:val="28"/>
          <w:szCs w:val="28"/>
          <w:u w:val="single"/>
          <w:lang w:eastAsia="zh-TW"/>
        </w:rPr>
        <w:t>於</w:t>
      </w:r>
      <w:r w:rsidR="008B11BA" w:rsidRPr="00070487">
        <w:rPr>
          <w:rFonts w:ascii="Times New Roman" w:eastAsia="標楷體" w:hAnsi="Times New Roman" w:cs="Times New Roman"/>
          <w:b/>
          <w:bCs/>
          <w:color w:val="000000" w:themeColor="text1"/>
          <w:sz w:val="28"/>
          <w:szCs w:val="28"/>
          <w:u w:val="single"/>
          <w:lang w:eastAsia="zh-TW"/>
        </w:rPr>
        <w:t>112</w:t>
      </w:r>
      <w:r w:rsidR="008B11BA" w:rsidRPr="00070487">
        <w:rPr>
          <w:rFonts w:ascii="Times New Roman" w:eastAsia="標楷體" w:hAnsi="Times New Roman" w:cs="Times New Roman"/>
          <w:b/>
          <w:bCs/>
          <w:color w:val="000000" w:themeColor="text1"/>
          <w:sz w:val="28"/>
          <w:szCs w:val="28"/>
          <w:u w:val="single"/>
          <w:lang w:eastAsia="zh-TW"/>
        </w:rPr>
        <w:t>年</w:t>
      </w:r>
      <w:r w:rsidR="00D66D2D">
        <w:rPr>
          <w:rFonts w:ascii="Times New Roman" w:eastAsia="標楷體" w:hAnsi="Times New Roman" w:cs="Times New Roman" w:hint="eastAsia"/>
          <w:b/>
          <w:bCs/>
          <w:color w:val="000000" w:themeColor="text1"/>
          <w:sz w:val="28"/>
          <w:szCs w:val="28"/>
          <w:u w:val="single"/>
          <w:lang w:eastAsia="zh-TW"/>
        </w:rPr>
        <w:t>5</w:t>
      </w:r>
      <w:r w:rsidR="008B11BA" w:rsidRPr="00070487">
        <w:rPr>
          <w:rFonts w:ascii="Times New Roman" w:eastAsia="標楷體" w:hAnsi="Times New Roman" w:cs="Times New Roman"/>
          <w:b/>
          <w:bCs/>
          <w:color w:val="000000" w:themeColor="text1"/>
          <w:sz w:val="28"/>
          <w:szCs w:val="28"/>
          <w:u w:val="single"/>
          <w:lang w:eastAsia="zh-TW"/>
        </w:rPr>
        <w:t>月</w:t>
      </w:r>
      <w:r w:rsidR="00D66D2D">
        <w:rPr>
          <w:rFonts w:ascii="Times New Roman" w:eastAsia="標楷體" w:hAnsi="Times New Roman" w:cs="Times New Roman" w:hint="eastAsia"/>
          <w:b/>
          <w:bCs/>
          <w:color w:val="000000" w:themeColor="text1"/>
          <w:sz w:val="28"/>
          <w:szCs w:val="28"/>
          <w:u w:val="single"/>
          <w:lang w:eastAsia="zh-TW"/>
        </w:rPr>
        <w:t>22</w:t>
      </w:r>
      <w:r w:rsidR="008B11BA" w:rsidRPr="00070487">
        <w:rPr>
          <w:rFonts w:ascii="Times New Roman" w:eastAsia="標楷體" w:hAnsi="Times New Roman" w:cs="Times New Roman"/>
          <w:b/>
          <w:bCs/>
          <w:color w:val="000000" w:themeColor="text1"/>
          <w:sz w:val="28"/>
          <w:szCs w:val="28"/>
          <w:u w:val="single"/>
          <w:lang w:eastAsia="zh-TW"/>
        </w:rPr>
        <w:t>日（星期</w:t>
      </w:r>
      <w:r w:rsidR="00D66D2D">
        <w:rPr>
          <w:rFonts w:ascii="Times New Roman" w:eastAsia="標楷體" w:hAnsi="Times New Roman" w:cs="Times New Roman" w:hint="eastAsia"/>
          <w:b/>
          <w:bCs/>
          <w:color w:val="000000" w:themeColor="text1"/>
          <w:sz w:val="28"/>
          <w:szCs w:val="28"/>
          <w:u w:val="single"/>
          <w:lang w:eastAsia="zh-TW"/>
        </w:rPr>
        <w:t>一</w:t>
      </w:r>
      <w:r w:rsidR="008B11BA" w:rsidRPr="00070487">
        <w:rPr>
          <w:rFonts w:ascii="Times New Roman" w:eastAsia="標楷體" w:hAnsi="Times New Roman" w:cs="Times New Roman"/>
          <w:b/>
          <w:bCs/>
          <w:color w:val="000000" w:themeColor="text1"/>
          <w:sz w:val="28"/>
          <w:szCs w:val="28"/>
          <w:u w:val="single"/>
          <w:lang w:eastAsia="zh-TW"/>
        </w:rPr>
        <w:t>）</w:t>
      </w:r>
      <w:r w:rsidR="008B11BA" w:rsidRPr="00070487">
        <w:rPr>
          <w:rFonts w:ascii="Times New Roman" w:eastAsia="標楷體" w:hAnsi="Times New Roman" w:cs="Times New Roman"/>
          <w:b/>
          <w:bCs/>
          <w:color w:val="000000" w:themeColor="text1"/>
          <w:sz w:val="28"/>
          <w:szCs w:val="28"/>
          <w:u w:val="single"/>
          <w:lang w:eastAsia="zh-TW"/>
        </w:rPr>
        <w:t>1</w:t>
      </w:r>
      <w:r w:rsidR="00077180">
        <w:rPr>
          <w:rFonts w:ascii="Times New Roman" w:eastAsia="標楷體" w:hAnsi="Times New Roman" w:cs="Times New Roman" w:hint="eastAsia"/>
          <w:b/>
          <w:bCs/>
          <w:color w:val="000000" w:themeColor="text1"/>
          <w:sz w:val="28"/>
          <w:szCs w:val="28"/>
          <w:u w:val="single"/>
          <w:lang w:eastAsia="zh-TW"/>
        </w:rPr>
        <w:t>8</w:t>
      </w:r>
      <w:r w:rsidR="009E0342">
        <w:rPr>
          <w:rFonts w:ascii="Times New Roman" w:eastAsia="標楷體" w:hAnsi="Times New Roman" w:cs="Times New Roman"/>
          <w:b/>
          <w:bCs/>
          <w:color w:val="000000" w:themeColor="text1"/>
          <w:sz w:val="28"/>
          <w:szCs w:val="28"/>
          <w:u w:val="single"/>
          <w:lang w:eastAsia="zh-TW"/>
        </w:rPr>
        <w:t>：</w:t>
      </w:r>
      <w:r w:rsidR="008B11BA" w:rsidRPr="00070487">
        <w:rPr>
          <w:rFonts w:ascii="Times New Roman" w:eastAsia="標楷體" w:hAnsi="Times New Roman" w:cs="Times New Roman"/>
          <w:b/>
          <w:bCs/>
          <w:color w:val="000000" w:themeColor="text1"/>
          <w:sz w:val="28"/>
          <w:szCs w:val="28"/>
          <w:u w:val="single"/>
          <w:lang w:eastAsia="zh-TW"/>
        </w:rPr>
        <w:t>00</w:t>
      </w:r>
      <w:r w:rsidR="008B11BA" w:rsidRPr="00070487">
        <w:rPr>
          <w:rFonts w:ascii="Times New Roman" w:eastAsia="標楷體" w:hAnsi="Times New Roman" w:cs="Times New Roman"/>
          <w:color w:val="000000" w:themeColor="text1"/>
          <w:sz w:val="28"/>
          <w:szCs w:val="28"/>
          <w:lang w:eastAsia="zh-TW"/>
        </w:rPr>
        <w:t>前</w:t>
      </w:r>
      <w:r w:rsidR="00A554A9" w:rsidRPr="00070487">
        <w:rPr>
          <w:rFonts w:ascii="Times New Roman" w:eastAsia="標楷體" w:hAnsi="Times New Roman" w:cs="Times New Roman"/>
          <w:color w:val="000000" w:themeColor="text1"/>
          <w:sz w:val="28"/>
          <w:szCs w:val="28"/>
          <w:lang w:eastAsia="zh-TW"/>
        </w:rPr>
        <w:t>，將</w:t>
      </w:r>
      <w:bookmarkStart w:id="0" w:name="OLE_LINK2"/>
      <w:r w:rsidR="00983C2E" w:rsidRPr="00070487">
        <w:rPr>
          <w:rFonts w:ascii="Times New Roman" w:eastAsia="標楷體" w:hAnsi="Times New Roman" w:cs="Times New Roman"/>
          <w:color w:val="000000" w:themeColor="text1"/>
          <w:sz w:val="28"/>
          <w:szCs w:val="28"/>
          <w:lang w:eastAsia="zh-TW"/>
        </w:rPr>
        <w:t>8</w:t>
      </w:r>
      <w:r w:rsidR="00613940" w:rsidRPr="00070487">
        <w:rPr>
          <w:rFonts w:ascii="Times New Roman" w:eastAsia="標楷體" w:hAnsi="Times New Roman" w:cs="Times New Roman"/>
          <w:color w:val="000000" w:themeColor="text1"/>
          <w:sz w:val="28"/>
          <w:szCs w:val="28"/>
          <w:lang w:eastAsia="zh-TW"/>
        </w:rPr>
        <w:t>份</w:t>
      </w:r>
      <w:r w:rsidR="00983C2E" w:rsidRPr="00070487">
        <w:rPr>
          <w:rFonts w:ascii="Times New Roman" w:eastAsia="標楷體" w:hAnsi="Times New Roman" w:cs="Times New Roman"/>
          <w:color w:val="000000" w:themeColor="text1"/>
          <w:sz w:val="28"/>
          <w:szCs w:val="28"/>
          <w:lang w:eastAsia="zh-TW"/>
        </w:rPr>
        <w:t>自評報告書</w:t>
      </w:r>
      <w:r w:rsidR="00613940" w:rsidRPr="00070487">
        <w:rPr>
          <w:rFonts w:ascii="Times New Roman" w:eastAsia="標楷體" w:hAnsi="Times New Roman" w:cs="Times New Roman"/>
          <w:color w:val="000000" w:themeColor="text1"/>
          <w:sz w:val="28"/>
          <w:szCs w:val="28"/>
          <w:lang w:eastAsia="zh-TW"/>
        </w:rPr>
        <w:t>、函文及彙整光碟</w:t>
      </w:r>
      <w:r w:rsidR="00FB05E8" w:rsidRPr="00070487">
        <w:rPr>
          <w:rFonts w:ascii="Times New Roman" w:eastAsia="標楷體" w:hAnsi="Times New Roman" w:cs="Times New Roman"/>
          <w:color w:val="000000" w:themeColor="text1"/>
          <w:sz w:val="28"/>
          <w:szCs w:val="28"/>
          <w:lang w:eastAsia="zh-TW"/>
        </w:rPr>
        <w:t>或隨身碟</w:t>
      </w:r>
      <w:r w:rsidR="00613940" w:rsidRPr="00070487">
        <w:rPr>
          <w:rFonts w:ascii="Times New Roman" w:eastAsia="標楷體" w:hAnsi="Times New Roman" w:cs="Times New Roman"/>
          <w:color w:val="000000" w:themeColor="text1"/>
          <w:sz w:val="28"/>
          <w:szCs w:val="28"/>
          <w:lang w:eastAsia="zh-TW"/>
        </w:rPr>
        <w:t>1</w:t>
      </w:r>
      <w:r w:rsidR="00613940" w:rsidRPr="00070487">
        <w:rPr>
          <w:rFonts w:ascii="Times New Roman" w:eastAsia="標楷體" w:hAnsi="Times New Roman" w:cs="Times New Roman"/>
          <w:color w:val="000000" w:themeColor="text1"/>
          <w:sz w:val="28"/>
          <w:szCs w:val="28"/>
          <w:lang w:eastAsia="zh-TW"/>
        </w:rPr>
        <w:t>份</w:t>
      </w:r>
      <w:r w:rsidR="008B11BA" w:rsidRPr="00070487">
        <w:rPr>
          <w:rFonts w:ascii="Times New Roman" w:eastAsia="標楷體" w:hAnsi="Times New Roman" w:cs="Times New Roman"/>
          <w:color w:val="000000" w:themeColor="text1"/>
          <w:sz w:val="28"/>
          <w:szCs w:val="28"/>
          <w:lang w:eastAsia="zh-TW"/>
        </w:rPr>
        <w:t>寄（送）達</w:t>
      </w:r>
      <w:r w:rsidR="00613940" w:rsidRPr="00070487">
        <w:rPr>
          <w:rFonts w:ascii="Times New Roman" w:eastAsia="標楷體" w:hAnsi="Times New Roman" w:cs="Times New Roman"/>
          <w:color w:val="000000" w:themeColor="text1"/>
          <w:sz w:val="28"/>
          <w:szCs w:val="28"/>
          <w:lang w:eastAsia="zh-TW"/>
        </w:rPr>
        <w:t>台灣評鑑協會（</w:t>
      </w:r>
      <w:r w:rsidR="00613940" w:rsidRPr="00070487">
        <w:rPr>
          <w:rFonts w:ascii="Times New Roman" w:eastAsia="標楷體" w:hAnsi="Times New Roman" w:cs="Times New Roman"/>
          <w:color w:val="000000" w:themeColor="text1"/>
          <w:sz w:val="28"/>
          <w:szCs w:val="28"/>
          <w:lang w:eastAsia="zh-TW"/>
        </w:rPr>
        <w:t>100</w:t>
      </w:r>
      <w:r w:rsidR="009D0F3C" w:rsidRPr="00070487">
        <w:rPr>
          <w:rFonts w:ascii="Times New Roman" w:eastAsia="標楷體" w:hAnsi="Times New Roman" w:cs="Times New Roman"/>
          <w:color w:val="000000" w:themeColor="text1"/>
          <w:sz w:val="28"/>
          <w:szCs w:val="28"/>
          <w:lang w:eastAsia="zh-TW"/>
        </w:rPr>
        <w:t>231</w:t>
      </w:r>
      <w:r w:rsidR="009D0F3C" w:rsidRPr="00070487">
        <w:rPr>
          <w:rFonts w:ascii="Times New Roman" w:eastAsia="標楷體" w:hAnsi="Times New Roman" w:cs="Times New Roman"/>
          <w:color w:val="000000" w:themeColor="text1"/>
          <w:sz w:val="28"/>
          <w:szCs w:val="28"/>
          <w:lang w:eastAsia="zh-TW"/>
        </w:rPr>
        <w:t>臺</w:t>
      </w:r>
      <w:r w:rsidR="00613940" w:rsidRPr="00070487">
        <w:rPr>
          <w:rFonts w:ascii="Times New Roman" w:eastAsia="標楷體" w:hAnsi="Times New Roman" w:cs="Times New Roman"/>
          <w:color w:val="000000" w:themeColor="text1"/>
          <w:sz w:val="28"/>
          <w:szCs w:val="28"/>
          <w:lang w:eastAsia="zh-TW"/>
        </w:rPr>
        <w:t>北市南海路</w:t>
      </w:r>
      <w:r w:rsidR="00613940" w:rsidRPr="00070487">
        <w:rPr>
          <w:rFonts w:ascii="Times New Roman" w:eastAsia="標楷體" w:hAnsi="Times New Roman" w:cs="Times New Roman"/>
          <w:color w:val="000000" w:themeColor="text1"/>
          <w:sz w:val="28"/>
          <w:szCs w:val="28"/>
          <w:lang w:eastAsia="zh-TW"/>
        </w:rPr>
        <w:t>3</w:t>
      </w:r>
      <w:r w:rsidR="00613940" w:rsidRPr="00070487">
        <w:rPr>
          <w:rFonts w:ascii="Times New Roman" w:eastAsia="標楷體" w:hAnsi="Times New Roman" w:cs="Times New Roman"/>
          <w:color w:val="000000" w:themeColor="text1"/>
          <w:sz w:val="28"/>
          <w:szCs w:val="28"/>
          <w:lang w:eastAsia="zh-TW"/>
        </w:rPr>
        <w:t>號</w:t>
      </w:r>
      <w:r w:rsidR="00613940" w:rsidRPr="00070487">
        <w:rPr>
          <w:rFonts w:ascii="Times New Roman" w:eastAsia="標楷體" w:hAnsi="Times New Roman" w:cs="Times New Roman"/>
          <w:color w:val="000000" w:themeColor="text1"/>
          <w:sz w:val="28"/>
          <w:szCs w:val="28"/>
          <w:lang w:eastAsia="zh-TW"/>
        </w:rPr>
        <w:t>5</w:t>
      </w:r>
      <w:r w:rsidR="00613940" w:rsidRPr="00070487">
        <w:rPr>
          <w:rFonts w:ascii="Times New Roman" w:eastAsia="標楷體" w:hAnsi="Times New Roman" w:cs="Times New Roman"/>
          <w:color w:val="000000" w:themeColor="text1"/>
          <w:sz w:val="28"/>
          <w:szCs w:val="28"/>
          <w:lang w:eastAsia="zh-TW"/>
        </w:rPr>
        <w:t>樓之</w:t>
      </w:r>
      <w:r w:rsidR="00613940" w:rsidRPr="00070487">
        <w:rPr>
          <w:rFonts w:ascii="Times New Roman" w:eastAsia="標楷體" w:hAnsi="Times New Roman" w:cs="Times New Roman"/>
          <w:color w:val="000000" w:themeColor="text1"/>
          <w:sz w:val="28"/>
          <w:szCs w:val="28"/>
          <w:lang w:eastAsia="zh-TW"/>
        </w:rPr>
        <w:t>1</w:t>
      </w:r>
      <w:r w:rsidR="00613940" w:rsidRPr="00070487">
        <w:rPr>
          <w:rFonts w:ascii="Times New Roman" w:eastAsia="標楷體" w:hAnsi="Times New Roman" w:cs="Times New Roman"/>
          <w:color w:val="000000" w:themeColor="text1"/>
          <w:sz w:val="28"/>
          <w:szCs w:val="28"/>
          <w:lang w:eastAsia="zh-TW"/>
        </w:rPr>
        <w:t>）。</w:t>
      </w:r>
    </w:p>
    <w:p w14:paraId="22281AAE" w14:textId="1BD08AD1" w:rsidR="0020134B" w:rsidRPr="0020134B" w:rsidRDefault="0020134B" w:rsidP="0020134B">
      <w:pPr>
        <w:numPr>
          <w:ilvl w:val="0"/>
          <w:numId w:val="2"/>
        </w:numPr>
        <w:overflowPunct w:val="0"/>
        <w:snapToGrid w:val="0"/>
        <w:spacing w:after="0" w:line="360" w:lineRule="auto"/>
        <w:ind w:leftChars="116" w:left="546" w:rightChars="58" w:right="128" w:hangingChars="104" w:hanging="291"/>
        <w:jc w:val="both"/>
        <w:rPr>
          <w:rFonts w:ascii="Times New Roman" w:eastAsia="標楷體" w:hAnsi="Times New Roman" w:cs="Times New Roman"/>
          <w:color w:val="000000" w:themeColor="text1"/>
          <w:sz w:val="28"/>
          <w:szCs w:val="28"/>
          <w:lang w:eastAsia="zh-TW"/>
        </w:rPr>
      </w:pPr>
      <w:r w:rsidRPr="0020134B">
        <w:rPr>
          <w:rFonts w:ascii="Times New Roman" w:eastAsia="標楷體" w:hAnsi="Times New Roman" w:cs="Times New Roman" w:hint="eastAsia"/>
          <w:color w:val="000000" w:themeColor="text1"/>
          <w:sz w:val="28"/>
          <w:szCs w:val="28"/>
          <w:lang w:eastAsia="zh-TW"/>
        </w:rPr>
        <w:t>自我檢核結果定義參考</w:t>
      </w:r>
    </w:p>
    <w:tbl>
      <w:tblPr>
        <w:tblStyle w:val="a7"/>
        <w:tblW w:w="4908" w:type="pct"/>
        <w:jc w:val="center"/>
        <w:tblLook w:val="04A0" w:firstRow="1" w:lastRow="0" w:firstColumn="1" w:lastColumn="0" w:noHBand="0" w:noVBand="1"/>
      </w:tblPr>
      <w:tblGrid>
        <w:gridCol w:w="1696"/>
        <w:gridCol w:w="7756"/>
      </w:tblGrid>
      <w:tr w:rsidR="0020134B" w:rsidRPr="00C34B3C" w14:paraId="2A1EE76E" w14:textId="77777777" w:rsidTr="0020134B">
        <w:trPr>
          <w:trHeight w:val="139"/>
          <w:jc w:val="center"/>
        </w:trPr>
        <w:tc>
          <w:tcPr>
            <w:tcW w:w="897" w:type="pct"/>
            <w:shd w:val="clear" w:color="auto" w:fill="BFBFBF" w:themeFill="background1" w:themeFillShade="BF"/>
            <w:vAlign w:val="center"/>
          </w:tcPr>
          <w:p w14:paraId="4AFE014A" w14:textId="77777777" w:rsidR="0020134B" w:rsidRPr="0020134B" w:rsidRDefault="0020134B" w:rsidP="0020134B">
            <w:pPr>
              <w:spacing w:line="0" w:lineRule="atLeast"/>
              <w:jc w:val="center"/>
              <w:rPr>
                <w:rFonts w:ascii="Times New Roman" w:eastAsia="標楷體" w:hAnsi="Times New Roman" w:cs="Times New Roman"/>
                <w:b/>
                <w:sz w:val="28"/>
                <w:szCs w:val="28"/>
              </w:rPr>
            </w:pPr>
            <w:r w:rsidRPr="0020134B">
              <w:rPr>
                <w:rFonts w:ascii="Times New Roman" w:eastAsia="標楷體" w:hAnsi="Times New Roman" w:cs="Times New Roman"/>
                <w:b/>
                <w:sz w:val="28"/>
                <w:szCs w:val="28"/>
              </w:rPr>
              <w:br w:type="page"/>
            </w:r>
            <w:r w:rsidRPr="0020134B">
              <w:rPr>
                <w:rFonts w:ascii="Times New Roman" w:eastAsia="標楷體" w:hAnsi="Times New Roman" w:cs="Times New Roman"/>
                <w:b/>
                <w:sz w:val="28"/>
                <w:szCs w:val="28"/>
              </w:rPr>
              <w:t>表現程度</w:t>
            </w:r>
          </w:p>
        </w:tc>
        <w:tc>
          <w:tcPr>
            <w:tcW w:w="4103" w:type="pct"/>
            <w:shd w:val="clear" w:color="auto" w:fill="BFBFBF" w:themeFill="background1" w:themeFillShade="BF"/>
            <w:vAlign w:val="center"/>
          </w:tcPr>
          <w:p w14:paraId="0D845E36" w14:textId="77777777" w:rsidR="0020134B" w:rsidRPr="0020134B" w:rsidRDefault="0020134B" w:rsidP="0020134B">
            <w:pPr>
              <w:spacing w:line="0" w:lineRule="atLeast"/>
              <w:jc w:val="center"/>
              <w:rPr>
                <w:rFonts w:ascii="Times New Roman" w:eastAsia="標楷體" w:hAnsi="Times New Roman" w:cs="Times New Roman"/>
                <w:b/>
                <w:color w:val="FF0000"/>
                <w:sz w:val="28"/>
                <w:szCs w:val="28"/>
              </w:rPr>
            </w:pPr>
            <w:r w:rsidRPr="0020134B">
              <w:rPr>
                <w:rFonts w:ascii="Times New Roman" w:eastAsia="標楷體" w:hAnsi="Times New Roman" w:cs="Times New Roman"/>
                <w:b/>
                <w:sz w:val="28"/>
                <w:szCs w:val="28"/>
              </w:rPr>
              <w:t>定義說明</w:t>
            </w:r>
          </w:p>
        </w:tc>
      </w:tr>
      <w:tr w:rsidR="0020134B" w:rsidRPr="0054748C" w14:paraId="0E8B44B2" w14:textId="77777777" w:rsidTr="0020134B">
        <w:trPr>
          <w:trHeight w:val="503"/>
          <w:jc w:val="center"/>
        </w:trPr>
        <w:tc>
          <w:tcPr>
            <w:tcW w:w="897" w:type="pct"/>
            <w:shd w:val="clear" w:color="auto" w:fill="auto"/>
            <w:vAlign w:val="center"/>
          </w:tcPr>
          <w:p w14:paraId="078B34D3" w14:textId="4706059D" w:rsidR="0020134B" w:rsidRPr="0020134B" w:rsidRDefault="0020134B" w:rsidP="0020134B">
            <w:pPr>
              <w:snapToGrid w:val="0"/>
              <w:spacing w:line="0" w:lineRule="atLeast"/>
              <w:jc w:val="center"/>
              <w:rPr>
                <w:rFonts w:ascii="Times New Roman" w:eastAsia="標楷體" w:hAnsi="Times New Roman" w:cs="Times New Roman"/>
                <w:bCs/>
                <w:sz w:val="28"/>
                <w:szCs w:val="28"/>
              </w:rPr>
            </w:pPr>
            <w:r w:rsidRPr="0020134B">
              <w:rPr>
                <w:rFonts w:ascii="Times New Roman" w:eastAsia="標楷體" w:hAnsi="Times New Roman" w:cs="Times New Roman" w:hint="eastAsia"/>
                <w:bCs/>
                <w:sz w:val="28"/>
                <w:szCs w:val="28"/>
              </w:rPr>
              <w:t>優</w:t>
            </w:r>
          </w:p>
        </w:tc>
        <w:tc>
          <w:tcPr>
            <w:tcW w:w="4103" w:type="pct"/>
            <w:shd w:val="clear" w:color="auto" w:fill="auto"/>
            <w:vAlign w:val="center"/>
          </w:tcPr>
          <w:p w14:paraId="027646EB" w14:textId="77777777" w:rsidR="0020134B" w:rsidRPr="0020134B" w:rsidRDefault="0020134B" w:rsidP="0020134B">
            <w:pPr>
              <w:snapToGrid w:val="0"/>
              <w:spacing w:line="0" w:lineRule="atLeast"/>
              <w:rPr>
                <w:rFonts w:ascii="Times New Roman" w:eastAsia="標楷體" w:hAnsi="Times New Roman" w:cs="Times New Roman"/>
                <w:sz w:val="28"/>
                <w:szCs w:val="28"/>
              </w:rPr>
            </w:pPr>
            <w:r w:rsidRPr="0020134B">
              <w:rPr>
                <w:rFonts w:ascii="Times New Roman" w:eastAsia="標楷體" w:hAnsi="Times New Roman" w:cs="Times New Roman" w:hint="eastAsia"/>
                <w:sz w:val="28"/>
                <w:szCs w:val="28"/>
              </w:rPr>
              <w:t>執行成效優異且具特色，並有完整適切之佐證資料足以證明</w:t>
            </w:r>
          </w:p>
        </w:tc>
      </w:tr>
      <w:tr w:rsidR="0020134B" w:rsidRPr="0054748C" w14:paraId="37E5D508" w14:textId="77777777" w:rsidTr="0020134B">
        <w:trPr>
          <w:trHeight w:val="503"/>
          <w:jc w:val="center"/>
        </w:trPr>
        <w:tc>
          <w:tcPr>
            <w:tcW w:w="897" w:type="pct"/>
            <w:shd w:val="clear" w:color="auto" w:fill="auto"/>
            <w:vAlign w:val="center"/>
          </w:tcPr>
          <w:p w14:paraId="48BF56AB" w14:textId="509582FA" w:rsidR="0020134B" w:rsidRPr="0020134B" w:rsidRDefault="0020134B" w:rsidP="0020134B">
            <w:pPr>
              <w:snapToGrid w:val="0"/>
              <w:spacing w:line="0" w:lineRule="atLeast"/>
              <w:jc w:val="center"/>
              <w:rPr>
                <w:rFonts w:ascii="Times New Roman" w:eastAsia="標楷體" w:hAnsi="Times New Roman" w:cs="Times New Roman"/>
                <w:bCs/>
                <w:sz w:val="28"/>
                <w:szCs w:val="28"/>
              </w:rPr>
            </w:pPr>
            <w:r w:rsidRPr="0020134B">
              <w:rPr>
                <w:rFonts w:ascii="Times New Roman" w:eastAsia="標楷體" w:hAnsi="Times New Roman" w:cs="Times New Roman" w:hint="eastAsia"/>
                <w:bCs/>
                <w:sz w:val="28"/>
                <w:szCs w:val="28"/>
              </w:rPr>
              <w:t>良</w:t>
            </w:r>
          </w:p>
        </w:tc>
        <w:tc>
          <w:tcPr>
            <w:tcW w:w="4103" w:type="pct"/>
            <w:shd w:val="clear" w:color="auto" w:fill="auto"/>
            <w:vAlign w:val="center"/>
          </w:tcPr>
          <w:p w14:paraId="6F6CB197" w14:textId="77777777" w:rsidR="0020134B" w:rsidRPr="0020134B" w:rsidRDefault="0020134B" w:rsidP="0020134B">
            <w:pPr>
              <w:pStyle w:val="af6"/>
              <w:snapToGrid w:val="0"/>
              <w:rPr>
                <w:rFonts w:ascii="Times New Roman" w:eastAsia="標楷體" w:hAnsi="Times New Roman" w:cs="Times New Roman"/>
                <w:sz w:val="28"/>
                <w:szCs w:val="28"/>
              </w:rPr>
            </w:pPr>
            <w:r w:rsidRPr="0020134B">
              <w:rPr>
                <w:rFonts w:eastAsia="標楷體" w:hint="eastAsia"/>
                <w:color w:val="000000"/>
                <w:kern w:val="0"/>
                <w:sz w:val="28"/>
                <w:szCs w:val="28"/>
              </w:rPr>
              <w:t>執行情形符合核心指標基本要求並具成效，並有完整適切之佐證資料足以證明。</w:t>
            </w:r>
          </w:p>
        </w:tc>
      </w:tr>
      <w:tr w:rsidR="0020134B" w:rsidRPr="002F31B4" w14:paraId="54A704E7" w14:textId="77777777" w:rsidTr="0020134B">
        <w:trPr>
          <w:trHeight w:val="503"/>
          <w:jc w:val="center"/>
        </w:trPr>
        <w:tc>
          <w:tcPr>
            <w:tcW w:w="897" w:type="pct"/>
            <w:shd w:val="clear" w:color="auto" w:fill="auto"/>
            <w:vAlign w:val="center"/>
          </w:tcPr>
          <w:p w14:paraId="0273420B" w14:textId="1768558E" w:rsidR="0020134B" w:rsidRPr="0020134B" w:rsidRDefault="0020134B" w:rsidP="0020134B">
            <w:pPr>
              <w:snapToGrid w:val="0"/>
              <w:spacing w:line="0" w:lineRule="atLeast"/>
              <w:jc w:val="center"/>
              <w:rPr>
                <w:rFonts w:ascii="Times New Roman" w:eastAsia="標楷體" w:hAnsi="Times New Roman" w:cs="Times New Roman"/>
                <w:bCs/>
                <w:sz w:val="28"/>
                <w:szCs w:val="28"/>
              </w:rPr>
            </w:pPr>
            <w:r w:rsidRPr="0020134B">
              <w:rPr>
                <w:rFonts w:ascii="Times New Roman" w:eastAsia="標楷體" w:hAnsi="Times New Roman" w:cs="Times New Roman" w:hint="eastAsia"/>
                <w:bCs/>
                <w:sz w:val="28"/>
                <w:szCs w:val="28"/>
              </w:rPr>
              <w:t>可</w:t>
            </w:r>
          </w:p>
        </w:tc>
        <w:tc>
          <w:tcPr>
            <w:tcW w:w="4103" w:type="pct"/>
            <w:shd w:val="clear" w:color="auto" w:fill="auto"/>
            <w:vAlign w:val="center"/>
          </w:tcPr>
          <w:p w14:paraId="1AB96010" w14:textId="77777777" w:rsidR="0020134B" w:rsidRPr="0020134B" w:rsidRDefault="0020134B" w:rsidP="0020134B">
            <w:pPr>
              <w:pStyle w:val="af6"/>
              <w:snapToGrid w:val="0"/>
              <w:rPr>
                <w:rFonts w:ascii="Times New Roman" w:eastAsia="標楷體" w:hAnsi="Times New Roman" w:cs="Times New Roman"/>
                <w:sz w:val="28"/>
                <w:szCs w:val="28"/>
              </w:rPr>
            </w:pPr>
            <w:r w:rsidRPr="0020134B">
              <w:rPr>
                <w:rFonts w:eastAsia="標楷體" w:hint="eastAsia"/>
                <w:color w:val="000000"/>
                <w:kern w:val="0"/>
                <w:sz w:val="28"/>
                <w:szCs w:val="28"/>
              </w:rPr>
              <w:t>執行情形符合核心指標基本要求。</w:t>
            </w:r>
          </w:p>
        </w:tc>
      </w:tr>
      <w:tr w:rsidR="0020134B" w:rsidRPr="0054748C" w14:paraId="21192E8F" w14:textId="77777777" w:rsidTr="0020134B">
        <w:trPr>
          <w:trHeight w:val="139"/>
          <w:jc w:val="center"/>
        </w:trPr>
        <w:tc>
          <w:tcPr>
            <w:tcW w:w="897" w:type="pct"/>
            <w:shd w:val="clear" w:color="auto" w:fill="auto"/>
            <w:vAlign w:val="center"/>
          </w:tcPr>
          <w:p w14:paraId="4B447F53" w14:textId="5471E231" w:rsidR="0020134B" w:rsidRPr="0020134B" w:rsidRDefault="0020134B" w:rsidP="0020134B">
            <w:pPr>
              <w:snapToGrid w:val="0"/>
              <w:spacing w:line="0" w:lineRule="atLeast"/>
              <w:jc w:val="center"/>
              <w:rPr>
                <w:rFonts w:ascii="Times New Roman" w:eastAsia="標楷體" w:hAnsi="Times New Roman" w:cs="Times New Roman"/>
                <w:bCs/>
                <w:sz w:val="28"/>
                <w:szCs w:val="28"/>
              </w:rPr>
            </w:pPr>
            <w:r w:rsidRPr="0020134B">
              <w:rPr>
                <w:rFonts w:ascii="Times New Roman" w:eastAsia="標楷體" w:hAnsi="Times New Roman" w:cs="Times New Roman"/>
                <w:bCs/>
                <w:sz w:val="28"/>
                <w:szCs w:val="28"/>
              </w:rPr>
              <w:t>待改</w:t>
            </w:r>
            <w:r w:rsidRPr="0020134B">
              <w:rPr>
                <w:rFonts w:ascii="Times New Roman" w:eastAsia="標楷體" w:hAnsi="Times New Roman" w:cs="Times New Roman" w:hint="eastAsia"/>
                <w:bCs/>
                <w:sz w:val="28"/>
                <w:szCs w:val="28"/>
              </w:rPr>
              <w:t>善</w:t>
            </w:r>
          </w:p>
        </w:tc>
        <w:tc>
          <w:tcPr>
            <w:tcW w:w="4103" w:type="pct"/>
            <w:shd w:val="clear" w:color="auto" w:fill="auto"/>
            <w:vAlign w:val="center"/>
          </w:tcPr>
          <w:p w14:paraId="1DD575E9" w14:textId="77777777" w:rsidR="0020134B" w:rsidRPr="0020134B" w:rsidRDefault="0020134B" w:rsidP="0020134B">
            <w:pPr>
              <w:snapToGrid w:val="0"/>
              <w:spacing w:line="0" w:lineRule="atLeast"/>
              <w:rPr>
                <w:rFonts w:ascii="Times New Roman" w:eastAsia="標楷體" w:hAnsi="Times New Roman" w:cs="Times New Roman"/>
                <w:sz w:val="28"/>
                <w:szCs w:val="28"/>
              </w:rPr>
            </w:pPr>
            <w:r w:rsidRPr="0020134B">
              <w:rPr>
                <w:rFonts w:eastAsia="標楷體" w:hint="eastAsia"/>
                <w:color w:val="000000"/>
                <w:kern w:val="0"/>
                <w:sz w:val="28"/>
                <w:szCs w:val="28"/>
              </w:rPr>
              <w:t>執行情形未達核心指標基本要求，或執行成效未達應有標準，或佐證資料不足等。</w:t>
            </w:r>
          </w:p>
        </w:tc>
      </w:tr>
      <w:tr w:rsidR="0020134B" w:rsidRPr="0054748C" w14:paraId="72297E2B" w14:textId="77777777" w:rsidTr="0020134B">
        <w:trPr>
          <w:trHeight w:val="139"/>
          <w:jc w:val="center"/>
        </w:trPr>
        <w:tc>
          <w:tcPr>
            <w:tcW w:w="897" w:type="pct"/>
            <w:shd w:val="clear" w:color="auto" w:fill="auto"/>
            <w:vAlign w:val="center"/>
          </w:tcPr>
          <w:p w14:paraId="6E5214B0" w14:textId="6F8729F0" w:rsidR="0020134B" w:rsidRPr="0020134B" w:rsidRDefault="0020134B" w:rsidP="0020134B">
            <w:pPr>
              <w:snapToGrid w:val="0"/>
              <w:spacing w:line="0" w:lineRule="atLeast"/>
              <w:jc w:val="center"/>
              <w:rPr>
                <w:rFonts w:ascii="Times New Roman" w:eastAsia="標楷體" w:hAnsi="Times New Roman" w:cs="Times New Roman"/>
                <w:bCs/>
                <w:sz w:val="28"/>
                <w:szCs w:val="28"/>
              </w:rPr>
            </w:pPr>
            <w:r w:rsidRPr="0020134B">
              <w:rPr>
                <w:rFonts w:ascii="Times New Roman" w:eastAsia="標楷體" w:hAnsi="Times New Roman" w:cs="Times New Roman"/>
                <w:bCs/>
                <w:sz w:val="28"/>
                <w:szCs w:val="28"/>
              </w:rPr>
              <w:t>不佳</w:t>
            </w:r>
          </w:p>
        </w:tc>
        <w:tc>
          <w:tcPr>
            <w:tcW w:w="4103" w:type="pct"/>
            <w:shd w:val="clear" w:color="auto" w:fill="auto"/>
            <w:vAlign w:val="center"/>
          </w:tcPr>
          <w:p w14:paraId="5DF098F9" w14:textId="77777777" w:rsidR="0020134B" w:rsidRPr="0020134B" w:rsidRDefault="0020134B" w:rsidP="0020134B">
            <w:pPr>
              <w:snapToGrid w:val="0"/>
              <w:spacing w:line="0" w:lineRule="atLeast"/>
              <w:rPr>
                <w:rFonts w:ascii="Times New Roman" w:eastAsia="標楷體" w:hAnsi="Times New Roman" w:cs="Times New Roman"/>
                <w:sz w:val="28"/>
                <w:szCs w:val="28"/>
              </w:rPr>
            </w:pPr>
            <w:r w:rsidRPr="0020134B">
              <w:rPr>
                <w:rFonts w:eastAsia="標楷體" w:hint="eastAsia"/>
                <w:color w:val="000000"/>
                <w:kern w:val="0"/>
                <w:sz w:val="28"/>
                <w:szCs w:val="28"/>
              </w:rPr>
              <w:t>執行情形與核心指標基本要求有顯著落差，或未有具體規劃或作為，或有執行上的重大缺失。</w:t>
            </w:r>
          </w:p>
        </w:tc>
      </w:tr>
    </w:tbl>
    <w:p w14:paraId="0BE134FF" w14:textId="2DF8080C" w:rsidR="0020134B" w:rsidRPr="00B50E74" w:rsidRDefault="00B50E74" w:rsidP="00B50E74">
      <w:pPr>
        <w:overflowPunct w:val="0"/>
        <w:snapToGrid w:val="0"/>
        <w:spacing w:beforeLines="100" w:before="240" w:line="360" w:lineRule="auto"/>
        <w:ind w:leftChars="50" w:left="530" w:rightChars="50" w:right="110" w:hangingChars="150" w:hanging="420"/>
        <w:jc w:val="both"/>
        <w:rPr>
          <w:rFonts w:ascii="Times New Roman" w:eastAsia="標楷體" w:hAnsi="Times New Roman" w:cs="Times New Roman"/>
          <w:b/>
          <w:color w:val="000000" w:themeColor="text1"/>
          <w:sz w:val="28"/>
          <w:szCs w:val="28"/>
          <w:lang w:eastAsia="zh-TW"/>
        </w:rPr>
      </w:pPr>
      <w:r w:rsidRPr="007F05A5">
        <w:rPr>
          <w:rFonts w:ascii="標楷體" w:eastAsia="標楷體" w:hAnsi="標楷體" w:cs="Times New Roman"/>
          <w:b/>
          <w:color w:val="000000" w:themeColor="text1"/>
          <w:sz w:val="28"/>
          <w:szCs w:val="28"/>
          <w:lang w:eastAsia="zh-TW"/>
        </w:rPr>
        <w:t>※</w:t>
      </w:r>
      <w:r>
        <w:rPr>
          <w:rFonts w:ascii="標楷體" w:eastAsia="標楷體" w:hAnsi="標楷體" w:cs="Times New Roman"/>
          <w:b/>
          <w:color w:val="000000" w:themeColor="text1"/>
          <w:sz w:val="28"/>
          <w:szCs w:val="28"/>
          <w:lang w:eastAsia="zh-TW"/>
        </w:rPr>
        <w:tab/>
      </w:r>
      <w:r>
        <w:rPr>
          <w:rFonts w:ascii="Times New Roman" w:eastAsia="標楷體" w:hAnsi="標楷體" w:cs="Times New Roman" w:hint="eastAsia"/>
          <w:b/>
          <w:color w:val="000000" w:themeColor="text1"/>
          <w:sz w:val="28"/>
          <w:szCs w:val="28"/>
          <w:lang w:eastAsia="zh-TW"/>
        </w:rPr>
        <w:t>訪視評鑑</w:t>
      </w:r>
      <w:r w:rsidRPr="007F05A5">
        <w:rPr>
          <w:rFonts w:ascii="Times New Roman" w:eastAsia="標楷體" w:hAnsi="標楷體" w:cs="Times New Roman"/>
          <w:b/>
          <w:color w:val="000000" w:themeColor="text1"/>
          <w:sz w:val="28"/>
          <w:szCs w:val="28"/>
          <w:lang w:eastAsia="zh-TW"/>
        </w:rPr>
        <w:t>資料採計</w:t>
      </w:r>
      <w:r w:rsidR="009D49DC">
        <w:rPr>
          <w:rFonts w:ascii="Times New Roman" w:eastAsia="標楷體" w:hAnsi="標楷體" w:cs="Times New Roman" w:hint="eastAsia"/>
          <w:b/>
          <w:color w:val="000000" w:themeColor="text1"/>
          <w:sz w:val="28"/>
          <w:szCs w:val="28"/>
          <w:lang w:eastAsia="zh-TW"/>
        </w:rPr>
        <w:t>期間</w:t>
      </w:r>
      <w:r w:rsidRPr="007F05A5">
        <w:rPr>
          <w:rFonts w:ascii="Times New Roman" w:eastAsia="標楷體" w:hAnsi="標楷體" w:cs="Times New Roman"/>
          <w:b/>
          <w:color w:val="000000" w:themeColor="text1"/>
          <w:sz w:val="28"/>
          <w:szCs w:val="28"/>
          <w:lang w:eastAsia="zh-TW"/>
        </w:rPr>
        <w:t>：以</w:t>
      </w:r>
      <w:r>
        <w:rPr>
          <w:rFonts w:ascii="Times New Roman" w:eastAsia="標楷體" w:hAnsi="Times New Roman" w:cs="Times New Roman" w:hint="eastAsia"/>
          <w:b/>
          <w:color w:val="000000" w:themeColor="text1"/>
          <w:sz w:val="28"/>
          <w:szCs w:val="28"/>
          <w:lang w:eastAsia="zh-TW"/>
        </w:rPr>
        <w:t>111</w:t>
      </w:r>
      <w:r w:rsidRPr="007F05A5">
        <w:rPr>
          <w:rFonts w:ascii="Times New Roman" w:eastAsia="標楷體" w:hAnsi="Times New Roman" w:cs="Times New Roman"/>
          <w:b/>
          <w:color w:val="000000" w:themeColor="text1"/>
          <w:sz w:val="28"/>
          <w:szCs w:val="28"/>
          <w:lang w:eastAsia="zh-TW"/>
        </w:rPr>
        <w:t>.8.1-1</w:t>
      </w:r>
      <w:r w:rsidRPr="007F05A5">
        <w:rPr>
          <w:rFonts w:ascii="Times New Roman" w:eastAsia="標楷體" w:hAnsi="Times New Roman" w:cs="Times New Roman" w:hint="eastAsia"/>
          <w:b/>
          <w:color w:val="000000" w:themeColor="text1"/>
          <w:sz w:val="28"/>
          <w:szCs w:val="28"/>
          <w:lang w:eastAsia="zh-TW"/>
        </w:rPr>
        <w:t>1</w:t>
      </w:r>
      <w:r>
        <w:rPr>
          <w:rFonts w:ascii="Times New Roman" w:eastAsia="標楷體" w:hAnsi="Times New Roman" w:cs="Times New Roman" w:hint="eastAsia"/>
          <w:b/>
          <w:color w:val="000000" w:themeColor="text1"/>
          <w:sz w:val="28"/>
          <w:szCs w:val="28"/>
          <w:lang w:eastAsia="zh-TW"/>
        </w:rPr>
        <w:t>2</w:t>
      </w:r>
      <w:r w:rsidRPr="007F05A5">
        <w:rPr>
          <w:rFonts w:ascii="Times New Roman" w:eastAsia="標楷體" w:hAnsi="Times New Roman" w:cs="Times New Roman"/>
          <w:b/>
          <w:color w:val="000000" w:themeColor="text1"/>
          <w:sz w:val="28"/>
          <w:szCs w:val="28"/>
          <w:lang w:eastAsia="zh-TW"/>
        </w:rPr>
        <w:t>.</w:t>
      </w:r>
      <w:r>
        <w:rPr>
          <w:rFonts w:ascii="Times New Roman" w:eastAsia="標楷體" w:hAnsi="Times New Roman" w:cs="Times New Roman" w:hint="eastAsia"/>
          <w:b/>
          <w:color w:val="000000" w:themeColor="text1"/>
          <w:sz w:val="28"/>
          <w:szCs w:val="28"/>
          <w:lang w:eastAsia="zh-TW"/>
        </w:rPr>
        <w:t>4</w:t>
      </w:r>
      <w:r w:rsidRPr="007F05A5">
        <w:rPr>
          <w:rFonts w:ascii="Times New Roman" w:eastAsia="標楷體" w:hAnsi="Times New Roman" w:cs="Times New Roman"/>
          <w:b/>
          <w:color w:val="000000" w:themeColor="text1"/>
          <w:sz w:val="28"/>
          <w:szCs w:val="28"/>
          <w:lang w:eastAsia="zh-TW"/>
        </w:rPr>
        <w:t>.3</w:t>
      </w:r>
      <w:r>
        <w:rPr>
          <w:rFonts w:ascii="Times New Roman" w:eastAsia="標楷體" w:hAnsi="Times New Roman" w:cs="Times New Roman" w:hint="eastAsia"/>
          <w:b/>
          <w:color w:val="000000" w:themeColor="text1"/>
          <w:sz w:val="28"/>
          <w:szCs w:val="28"/>
          <w:lang w:eastAsia="zh-TW"/>
        </w:rPr>
        <w:t>0</w:t>
      </w:r>
      <w:r w:rsidRPr="007F05A5">
        <w:rPr>
          <w:rFonts w:ascii="Times New Roman" w:eastAsia="標楷體" w:hAnsi="標楷體" w:cs="Times New Roman"/>
          <w:b/>
          <w:color w:val="000000" w:themeColor="text1"/>
          <w:sz w:val="28"/>
          <w:szCs w:val="28"/>
          <w:lang w:eastAsia="zh-TW"/>
        </w:rPr>
        <w:t>為原則。</w:t>
      </w:r>
      <w:r w:rsidRPr="007F05A5">
        <w:rPr>
          <w:rFonts w:ascii="Times New Roman" w:eastAsia="標楷體" w:hAnsi="Times New Roman" w:cs="Times New Roman"/>
          <w:b/>
          <w:color w:val="000000" w:themeColor="text1"/>
          <w:sz w:val="28"/>
          <w:szCs w:val="28"/>
          <w:lang w:eastAsia="zh-TW"/>
        </w:rPr>
        <w:t xml:space="preserve"> </w:t>
      </w:r>
    </w:p>
    <w:bookmarkEnd w:id="0"/>
    <w:p w14:paraId="76936D80" w14:textId="4F6187C9" w:rsidR="00815890" w:rsidRPr="00070487" w:rsidRDefault="00815890" w:rsidP="00815890">
      <w:pPr>
        <w:rPr>
          <w:rFonts w:ascii="Times New Roman" w:eastAsia="標楷體" w:hAnsi="Times New Roman" w:cs="Times New Roman"/>
          <w:color w:val="000000" w:themeColor="text1"/>
          <w:lang w:eastAsia="zh-TW"/>
        </w:rPr>
      </w:pPr>
    </w:p>
    <w:p w14:paraId="10DCC289" w14:textId="77777777" w:rsidR="00815890" w:rsidRPr="00070487" w:rsidRDefault="00815890" w:rsidP="00983C2E">
      <w:pPr>
        <w:spacing w:line="331" w:lineRule="exact"/>
        <w:ind w:right="-20"/>
        <w:rPr>
          <w:rFonts w:ascii="Times New Roman" w:eastAsia="標楷體" w:hAnsi="Times New Roman" w:cs="Times New Roman"/>
          <w:color w:val="000000" w:themeColor="text1"/>
          <w:position w:val="-2"/>
          <w:lang w:eastAsia="zh-TW"/>
        </w:rPr>
        <w:sectPr w:rsidR="00815890" w:rsidRPr="00070487" w:rsidSect="00797A6E">
          <w:footerReference w:type="default" r:id="rId8"/>
          <w:pgSz w:w="11907" w:h="16840" w:code="9"/>
          <w:pgMar w:top="1361" w:right="1134" w:bottom="1361" w:left="1134" w:header="0" w:footer="680" w:gutter="0"/>
          <w:pgNumType w:start="0"/>
          <w:cols w:space="720"/>
          <w:titlePg/>
          <w:docGrid w:linePitch="299"/>
        </w:sectPr>
      </w:pPr>
    </w:p>
    <w:p w14:paraId="2BB08C3F" w14:textId="44CC78EF" w:rsidR="00BE60E0" w:rsidRPr="00BE60E0" w:rsidRDefault="008B01B3" w:rsidP="008B01B3">
      <w:pPr>
        <w:tabs>
          <w:tab w:val="left" w:pos="3960"/>
        </w:tabs>
        <w:rPr>
          <w:rFonts w:ascii="Times New Roman" w:eastAsia="標楷體" w:hAnsi="Times New Roman" w:cs="Times New Roman"/>
          <w:b/>
          <w:bCs/>
          <w:sz w:val="32"/>
          <w:szCs w:val="32"/>
          <w:lang w:eastAsia="zh-TW"/>
        </w:rPr>
      </w:pPr>
      <w:r>
        <w:rPr>
          <w:rFonts w:ascii="Times New Roman" w:eastAsia="標楷體" w:hAnsi="Times New Roman" w:cs="Times New Roman" w:hint="eastAsia"/>
          <w:b/>
          <w:bCs/>
          <w:sz w:val="32"/>
          <w:szCs w:val="32"/>
          <w:lang w:eastAsia="zh-TW"/>
        </w:rPr>
        <w:lastRenderedPageBreak/>
        <w:t>一、</w:t>
      </w:r>
      <w:r w:rsidR="00BE60E0" w:rsidRPr="00BE60E0">
        <w:rPr>
          <w:rFonts w:ascii="Times New Roman" w:eastAsia="標楷體" w:hAnsi="Times New Roman" w:cs="Times New Roman" w:hint="eastAsia"/>
          <w:b/>
          <w:bCs/>
          <w:sz w:val="32"/>
          <w:szCs w:val="32"/>
          <w:lang w:eastAsia="zh-TW"/>
        </w:rPr>
        <w:t>學校基本資料表</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01"/>
        <w:gridCol w:w="3612"/>
        <w:gridCol w:w="530"/>
        <w:gridCol w:w="530"/>
        <w:gridCol w:w="529"/>
        <w:gridCol w:w="529"/>
        <w:gridCol w:w="529"/>
        <w:gridCol w:w="529"/>
        <w:gridCol w:w="529"/>
        <w:gridCol w:w="529"/>
        <w:gridCol w:w="529"/>
        <w:gridCol w:w="529"/>
        <w:gridCol w:w="529"/>
        <w:gridCol w:w="527"/>
      </w:tblGrid>
      <w:tr w:rsidR="00406B46" w14:paraId="5028D22B" w14:textId="77777777" w:rsidTr="00A96FBC">
        <w:trPr>
          <w:cantSplit/>
          <w:trHeight w:val="419"/>
          <w:jc w:val="center"/>
        </w:trPr>
        <w:tc>
          <w:tcPr>
            <w:tcW w:w="239" w:type="pct"/>
            <w:vMerge w:val="restart"/>
            <w:vAlign w:val="center"/>
            <w:hideMark/>
          </w:tcPr>
          <w:p w14:paraId="0AD9B3DB" w14:textId="77777777" w:rsidR="00406B46" w:rsidRPr="00BE60E0" w:rsidRDefault="00406B46" w:rsidP="00BE60E0">
            <w:pPr>
              <w:spacing w:after="0"/>
              <w:jc w:val="center"/>
              <w:rPr>
                <w:rFonts w:ascii="Times New Roman" w:eastAsia="標楷體" w:hAnsi="Times New Roman" w:cs="Times New Roman"/>
                <w:color w:val="000000"/>
                <w:sz w:val="28"/>
                <w:szCs w:val="28"/>
                <w:lang w:eastAsia="zh-TW"/>
              </w:rPr>
            </w:pPr>
            <w:r w:rsidRPr="00BE60E0">
              <w:rPr>
                <w:rFonts w:ascii="Times New Roman" w:eastAsia="標楷體" w:hAnsi="Times New Roman" w:cs="Times New Roman" w:hint="eastAsia"/>
                <w:color w:val="000000"/>
                <w:sz w:val="28"/>
                <w:szCs w:val="28"/>
                <w:lang w:eastAsia="zh-TW"/>
              </w:rPr>
              <w:t>基本資料</w:t>
            </w:r>
          </w:p>
        </w:tc>
        <w:tc>
          <w:tcPr>
            <w:tcW w:w="1726" w:type="pct"/>
            <w:vMerge w:val="restart"/>
            <w:vAlign w:val="center"/>
            <w:hideMark/>
          </w:tcPr>
          <w:p w14:paraId="0883BA45" w14:textId="458C90BF" w:rsidR="00406B46" w:rsidRPr="00BE60E0" w:rsidRDefault="00406B46" w:rsidP="00BE60E0">
            <w:pPr>
              <w:spacing w:after="0"/>
              <w:jc w:val="center"/>
              <w:rPr>
                <w:rFonts w:ascii="Times New Roman" w:eastAsia="標楷體" w:hAnsi="Times New Roman" w:cs="Times New Roman"/>
                <w:color w:val="000000"/>
                <w:sz w:val="28"/>
                <w:szCs w:val="28"/>
                <w:lang w:eastAsia="zh-TW"/>
              </w:rPr>
            </w:pPr>
            <w:r>
              <w:rPr>
                <w:rFonts w:ascii="Times New Roman" w:eastAsia="標楷體" w:hAnsi="Times New Roman" w:cs="Times New Roman" w:hint="eastAsia"/>
                <w:color w:val="000000"/>
                <w:sz w:val="28"/>
                <w:szCs w:val="28"/>
                <w:lang w:eastAsia="zh-TW"/>
              </w:rPr>
              <w:t>專班名稱</w:t>
            </w:r>
          </w:p>
        </w:tc>
        <w:tc>
          <w:tcPr>
            <w:tcW w:w="759" w:type="pct"/>
            <w:gridSpan w:val="3"/>
          </w:tcPr>
          <w:p w14:paraId="6734085A" w14:textId="2FE4D178" w:rsidR="00406B46" w:rsidRPr="00BE60E0" w:rsidRDefault="00406B46" w:rsidP="00BE60E0">
            <w:pPr>
              <w:spacing w:after="0"/>
              <w:jc w:val="center"/>
              <w:rPr>
                <w:rFonts w:ascii="Times New Roman" w:eastAsia="標楷體" w:hAnsi="Times New Roman" w:cs="Times New Roman"/>
                <w:color w:val="000000"/>
                <w:sz w:val="28"/>
                <w:szCs w:val="28"/>
                <w:lang w:eastAsia="zh-TW"/>
              </w:rPr>
            </w:pPr>
            <w:r w:rsidRPr="00BE60E0">
              <w:rPr>
                <w:rFonts w:ascii="Times New Roman" w:eastAsia="標楷體" w:hAnsi="Times New Roman" w:cs="Times New Roman"/>
                <w:color w:val="000000"/>
                <w:sz w:val="28"/>
                <w:szCs w:val="28"/>
                <w:lang w:eastAsia="zh-TW"/>
              </w:rPr>
              <w:t>10</w:t>
            </w:r>
            <w:r>
              <w:rPr>
                <w:rFonts w:ascii="Times New Roman" w:eastAsia="標楷體" w:hAnsi="Times New Roman" w:cs="Times New Roman" w:hint="eastAsia"/>
                <w:color w:val="000000"/>
                <w:sz w:val="28"/>
                <w:szCs w:val="28"/>
                <w:lang w:eastAsia="zh-TW"/>
              </w:rPr>
              <w:t>8</w:t>
            </w:r>
            <w:r w:rsidRPr="00BE60E0">
              <w:rPr>
                <w:rFonts w:ascii="Times New Roman" w:eastAsia="標楷體" w:hAnsi="Times New Roman" w:cs="Times New Roman" w:hint="eastAsia"/>
                <w:color w:val="000000"/>
                <w:sz w:val="28"/>
                <w:szCs w:val="28"/>
                <w:lang w:eastAsia="zh-TW"/>
              </w:rPr>
              <w:t>年度</w:t>
            </w:r>
          </w:p>
        </w:tc>
        <w:tc>
          <w:tcPr>
            <w:tcW w:w="759" w:type="pct"/>
            <w:gridSpan w:val="3"/>
            <w:vAlign w:val="center"/>
            <w:hideMark/>
          </w:tcPr>
          <w:p w14:paraId="408DAE3A" w14:textId="10535016" w:rsidR="00406B46" w:rsidRPr="00BE60E0" w:rsidRDefault="00406B46" w:rsidP="00BE60E0">
            <w:pPr>
              <w:spacing w:after="0"/>
              <w:jc w:val="center"/>
              <w:rPr>
                <w:rFonts w:ascii="Times New Roman" w:eastAsia="標楷體" w:hAnsi="Times New Roman" w:cs="Times New Roman"/>
                <w:color w:val="000000"/>
                <w:sz w:val="28"/>
                <w:szCs w:val="28"/>
                <w:lang w:eastAsia="zh-TW"/>
              </w:rPr>
            </w:pPr>
            <w:r w:rsidRPr="00BE60E0">
              <w:rPr>
                <w:rFonts w:ascii="Times New Roman" w:eastAsia="標楷體" w:hAnsi="Times New Roman" w:cs="Times New Roman"/>
                <w:color w:val="000000"/>
                <w:sz w:val="28"/>
                <w:szCs w:val="28"/>
                <w:lang w:eastAsia="zh-TW"/>
              </w:rPr>
              <w:t>109</w:t>
            </w:r>
            <w:r w:rsidRPr="00BE60E0">
              <w:rPr>
                <w:rFonts w:ascii="Times New Roman" w:eastAsia="標楷體" w:hAnsi="Times New Roman" w:cs="Times New Roman" w:hint="eastAsia"/>
                <w:color w:val="000000"/>
                <w:sz w:val="28"/>
                <w:szCs w:val="28"/>
                <w:lang w:eastAsia="zh-TW"/>
              </w:rPr>
              <w:t>學年度</w:t>
            </w:r>
          </w:p>
        </w:tc>
        <w:tc>
          <w:tcPr>
            <w:tcW w:w="759" w:type="pct"/>
            <w:gridSpan w:val="3"/>
            <w:vAlign w:val="center"/>
            <w:hideMark/>
          </w:tcPr>
          <w:p w14:paraId="1661B3A6" w14:textId="77777777" w:rsidR="00406B46" w:rsidRPr="00BE60E0" w:rsidRDefault="00406B46" w:rsidP="00BE60E0">
            <w:pPr>
              <w:spacing w:after="0"/>
              <w:jc w:val="center"/>
              <w:rPr>
                <w:rFonts w:ascii="Times New Roman" w:eastAsia="標楷體" w:hAnsi="Times New Roman" w:cs="Times New Roman"/>
                <w:color w:val="000000"/>
                <w:sz w:val="28"/>
                <w:szCs w:val="28"/>
                <w:lang w:eastAsia="zh-TW"/>
              </w:rPr>
            </w:pPr>
            <w:r w:rsidRPr="00BE60E0">
              <w:rPr>
                <w:rFonts w:ascii="Times New Roman" w:eastAsia="標楷體" w:hAnsi="Times New Roman" w:cs="Times New Roman"/>
                <w:color w:val="000000"/>
                <w:sz w:val="28"/>
                <w:szCs w:val="28"/>
                <w:lang w:eastAsia="zh-TW"/>
              </w:rPr>
              <w:t>110</w:t>
            </w:r>
            <w:r w:rsidRPr="00BE60E0">
              <w:rPr>
                <w:rFonts w:ascii="Times New Roman" w:eastAsia="標楷體" w:hAnsi="Times New Roman" w:cs="Times New Roman" w:hint="eastAsia"/>
                <w:color w:val="000000"/>
                <w:sz w:val="28"/>
                <w:szCs w:val="28"/>
                <w:lang w:eastAsia="zh-TW"/>
              </w:rPr>
              <w:t>學年度</w:t>
            </w:r>
          </w:p>
        </w:tc>
        <w:tc>
          <w:tcPr>
            <w:tcW w:w="758" w:type="pct"/>
            <w:gridSpan w:val="3"/>
            <w:vAlign w:val="center"/>
            <w:hideMark/>
          </w:tcPr>
          <w:p w14:paraId="3D35B335" w14:textId="77777777" w:rsidR="00406B46" w:rsidRPr="00BE60E0" w:rsidRDefault="00406B46" w:rsidP="00BE60E0">
            <w:pPr>
              <w:spacing w:after="0"/>
              <w:jc w:val="center"/>
              <w:rPr>
                <w:rFonts w:ascii="Times New Roman" w:eastAsia="標楷體" w:hAnsi="Times New Roman" w:cs="Times New Roman"/>
                <w:color w:val="000000"/>
                <w:sz w:val="28"/>
                <w:szCs w:val="28"/>
                <w:lang w:eastAsia="zh-TW"/>
              </w:rPr>
            </w:pPr>
            <w:r w:rsidRPr="00BE60E0">
              <w:rPr>
                <w:rFonts w:ascii="Times New Roman" w:eastAsia="標楷體" w:hAnsi="Times New Roman" w:cs="Times New Roman"/>
                <w:color w:val="000000"/>
                <w:sz w:val="28"/>
                <w:szCs w:val="28"/>
                <w:lang w:eastAsia="zh-TW"/>
              </w:rPr>
              <w:t>111</w:t>
            </w:r>
            <w:r w:rsidRPr="00BE60E0">
              <w:rPr>
                <w:rFonts w:ascii="Times New Roman" w:eastAsia="標楷體" w:hAnsi="Times New Roman" w:cs="Times New Roman" w:hint="eastAsia"/>
                <w:color w:val="000000"/>
                <w:sz w:val="28"/>
                <w:szCs w:val="28"/>
                <w:lang w:eastAsia="zh-TW"/>
              </w:rPr>
              <w:t>學年度</w:t>
            </w:r>
          </w:p>
        </w:tc>
      </w:tr>
      <w:tr w:rsidR="00A96FBC" w14:paraId="480CECD6" w14:textId="77777777" w:rsidTr="00A96FBC">
        <w:trPr>
          <w:cantSplit/>
          <w:trHeight w:val="143"/>
          <w:jc w:val="center"/>
        </w:trPr>
        <w:tc>
          <w:tcPr>
            <w:tcW w:w="239" w:type="pct"/>
            <w:vMerge/>
            <w:vAlign w:val="center"/>
            <w:hideMark/>
          </w:tcPr>
          <w:p w14:paraId="49139443" w14:textId="77777777" w:rsidR="00A96FBC" w:rsidRPr="00BE60E0" w:rsidRDefault="00A96FBC" w:rsidP="00A96FBC">
            <w:pPr>
              <w:widowControl/>
              <w:spacing w:after="0"/>
              <w:rPr>
                <w:rFonts w:ascii="Times New Roman" w:eastAsia="標楷體" w:hAnsi="Times New Roman" w:cs="Times New Roman"/>
                <w:color w:val="000000"/>
                <w:sz w:val="28"/>
                <w:szCs w:val="28"/>
                <w:lang w:eastAsia="zh-TW"/>
              </w:rPr>
            </w:pPr>
          </w:p>
        </w:tc>
        <w:tc>
          <w:tcPr>
            <w:tcW w:w="1726" w:type="pct"/>
            <w:vMerge/>
            <w:vAlign w:val="center"/>
            <w:hideMark/>
          </w:tcPr>
          <w:p w14:paraId="0F2BA39D" w14:textId="77777777" w:rsidR="00A96FBC" w:rsidRPr="00BE60E0" w:rsidRDefault="00A96FBC" w:rsidP="00A96FBC">
            <w:pPr>
              <w:widowControl/>
              <w:spacing w:after="0"/>
              <w:rPr>
                <w:rFonts w:ascii="Times New Roman" w:eastAsia="標楷體" w:hAnsi="Times New Roman" w:cs="Times New Roman"/>
                <w:color w:val="000000"/>
                <w:sz w:val="28"/>
                <w:szCs w:val="28"/>
                <w:lang w:eastAsia="zh-TW"/>
              </w:rPr>
            </w:pPr>
          </w:p>
        </w:tc>
        <w:tc>
          <w:tcPr>
            <w:tcW w:w="253" w:type="pct"/>
            <w:vAlign w:val="center"/>
          </w:tcPr>
          <w:p w14:paraId="460BDEE3" w14:textId="48B7F308" w:rsidR="00A96FBC" w:rsidRPr="00BE60E0" w:rsidRDefault="00A96FBC" w:rsidP="00A96FBC">
            <w:pPr>
              <w:spacing w:after="0"/>
              <w:jc w:val="center"/>
              <w:rPr>
                <w:rFonts w:ascii="Times New Roman" w:eastAsia="標楷體" w:hAnsi="Times New Roman" w:cs="Times New Roman"/>
                <w:color w:val="000000"/>
                <w:sz w:val="28"/>
                <w:szCs w:val="28"/>
                <w:lang w:eastAsia="zh-TW"/>
              </w:rPr>
            </w:pPr>
            <w:r w:rsidRPr="00BE60E0">
              <w:rPr>
                <w:rFonts w:ascii="Times New Roman" w:eastAsia="標楷體" w:hAnsi="Times New Roman" w:cs="Times New Roman" w:hint="eastAsia"/>
                <w:color w:val="000000"/>
                <w:sz w:val="28"/>
                <w:szCs w:val="28"/>
                <w:lang w:eastAsia="zh-TW"/>
              </w:rPr>
              <w:t>核准招生人數</w:t>
            </w:r>
          </w:p>
        </w:tc>
        <w:tc>
          <w:tcPr>
            <w:tcW w:w="253" w:type="pct"/>
            <w:vAlign w:val="center"/>
          </w:tcPr>
          <w:p w14:paraId="50729310" w14:textId="53F35F49" w:rsidR="00A96FBC" w:rsidRPr="00BE60E0" w:rsidRDefault="00A96FBC" w:rsidP="00A96FBC">
            <w:pPr>
              <w:spacing w:after="0"/>
              <w:jc w:val="center"/>
              <w:rPr>
                <w:rFonts w:ascii="Times New Roman" w:eastAsia="標楷體" w:hAnsi="Times New Roman" w:cs="Times New Roman"/>
                <w:color w:val="000000"/>
                <w:sz w:val="28"/>
                <w:szCs w:val="28"/>
                <w:lang w:eastAsia="zh-TW"/>
              </w:rPr>
            </w:pPr>
            <w:r w:rsidRPr="00BE60E0">
              <w:rPr>
                <w:rFonts w:ascii="Times New Roman" w:eastAsia="標楷體" w:hAnsi="Times New Roman" w:cs="Times New Roman" w:hint="eastAsia"/>
                <w:color w:val="000000"/>
                <w:sz w:val="28"/>
                <w:szCs w:val="28"/>
                <w:lang w:eastAsia="zh-TW"/>
              </w:rPr>
              <w:t>原註冊人數</w:t>
            </w:r>
          </w:p>
        </w:tc>
        <w:tc>
          <w:tcPr>
            <w:tcW w:w="253" w:type="pct"/>
            <w:vAlign w:val="center"/>
          </w:tcPr>
          <w:p w14:paraId="46F976C7" w14:textId="16CD5FC9" w:rsidR="00A96FBC" w:rsidRPr="00BE60E0" w:rsidRDefault="00A96FBC" w:rsidP="00A96FBC">
            <w:pPr>
              <w:spacing w:after="0"/>
              <w:jc w:val="center"/>
              <w:rPr>
                <w:rFonts w:ascii="Times New Roman" w:eastAsia="標楷體" w:hAnsi="Times New Roman" w:cs="Times New Roman"/>
                <w:color w:val="000000"/>
                <w:sz w:val="28"/>
                <w:szCs w:val="28"/>
                <w:lang w:eastAsia="zh-TW"/>
              </w:rPr>
            </w:pPr>
            <w:r>
              <w:rPr>
                <w:rFonts w:ascii="Times New Roman" w:eastAsia="標楷體" w:hAnsi="Times New Roman" w:cs="Times New Roman" w:hint="eastAsia"/>
                <w:color w:val="000000"/>
                <w:sz w:val="28"/>
                <w:szCs w:val="28"/>
                <w:lang w:eastAsia="zh-TW"/>
              </w:rPr>
              <w:t>在學</w:t>
            </w:r>
            <w:r w:rsidRPr="00BE60E0">
              <w:rPr>
                <w:rFonts w:ascii="Times New Roman" w:eastAsia="標楷體" w:hAnsi="Times New Roman" w:cs="Times New Roman" w:hint="eastAsia"/>
                <w:color w:val="000000"/>
                <w:sz w:val="28"/>
                <w:szCs w:val="28"/>
                <w:lang w:eastAsia="zh-TW"/>
              </w:rPr>
              <w:t>學生</w:t>
            </w:r>
            <w:r>
              <w:rPr>
                <w:rFonts w:ascii="Times New Roman" w:eastAsia="標楷體" w:hAnsi="Times New Roman" w:cs="Times New Roman" w:hint="eastAsia"/>
                <w:color w:val="000000"/>
                <w:sz w:val="28"/>
                <w:szCs w:val="28"/>
                <w:lang w:eastAsia="zh-TW"/>
              </w:rPr>
              <w:t>人</w:t>
            </w:r>
            <w:r w:rsidRPr="00BE60E0">
              <w:rPr>
                <w:rFonts w:ascii="Times New Roman" w:eastAsia="標楷體" w:hAnsi="Times New Roman" w:cs="Times New Roman" w:hint="eastAsia"/>
                <w:color w:val="000000"/>
                <w:sz w:val="28"/>
                <w:szCs w:val="28"/>
                <w:lang w:eastAsia="zh-TW"/>
              </w:rPr>
              <w:t>數</w:t>
            </w:r>
          </w:p>
        </w:tc>
        <w:tc>
          <w:tcPr>
            <w:tcW w:w="253" w:type="pct"/>
            <w:vAlign w:val="center"/>
            <w:hideMark/>
          </w:tcPr>
          <w:p w14:paraId="18306646" w14:textId="5231438E" w:rsidR="00A96FBC" w:rsidRPr="00BE60E0" w:rsidRDefault="00A96FBC" w:rsidP="00A96FBC">
            <w:pPr>
              <w:spacing w:after="0"/>
              <w:jc w:val="center"/>
              <w:rPr>
                <w:rFonts w:ascii="Times New Roman" w:eastAsia="標楷體" w:hAnsi="Times New Roman" w:cs="Times New Roman"/>
                <w:color w:val="000000"/>
                <w:sz w:val="28"/>
                <w:szCs w:val="28"/>
                <w:lang w:eastAsia="zh-TW"/>
              </w:rPr>
            </w:pPr>
            <w:r w:rsidRPr="00BE60E0">
              <w:rPr>
                <w:rFonts w:ascii="Times New Roman" w:eastAsia="標楷體" w:hAnsi="Times New Roman" w:cs="Times New Roman" w:hint="eastAsia"/>
                <w:color w:val="000000"/>
                <w:sz w:val="28"/>
                <w:szCs w:val="28"/>
                <w:lang w:eastAsia="zh-TW"/>
              </w:rPr>
              <w:t>核准招生人數</w:t>
            </w:r>
          </w:p>
        </w:tc>
        <w:tc>
          <w:tcPr>
            <w:tcW w:w="253" w:type="pct"/>
            <w:vAlign w:val="center"/>
            <w:hideMark/>
          </w:tcPr>
          <w:p w14:paraId="13D053AA" w14:textId="4A61349A" w:rsidR="00A96FBC" w:rsidRPr="00BE60E0" w:rsidRDefault="00A96FBC" w:rsidP="00A96FBC">
            <w:pPr>
              <w:spacing w:after="0"/>
              <w:jc w:val="center"/>
              <w:rPr>
                <w:rFonts w:ascii="Times New Roman" w:eastAsia="標楷體" w:hAnsi="Times New Roman" w:cs="Times New Roman"/>
                <w:color w:val="000000"/>
                <w:sz w:val="28"/>
                <w:szCs w:val="28"/>
                <w:lang w:eastAsia="zh-TW"/>
              </w:rPr>
            </w:pPr>
            <w:r w:rsidRPr="00BE60E0">
              <w:rPr>
                <w:rFonts w:ascii="Times New Roman" w:eastAsia="標楷體" w:hAnsi="Times New Roman" w:cs="Times New Roman" w:hint="eastAsia"/>
                <w:color w:val="000000"/>
                <w:sz w:val="28"/>
                <w:szCs w:val="28"/>
                <w:lang w:eastAsia="zh-TW"/>
              </w:rPr>
              <w:t>原註冊人數</w:t>
            </w:r>
          </w:p>
        </w:tc>
        <w:tc>
          <w:tcPr>
            <w:tcW w:w="253" w:type="pct"/>
            <w:vAlign w:val="center"/>
            <w:hideMark/>
          </w:tcPr>
          <w:p w14:paraId="3A265821" w14:textId="0AFB6031" w:rsidR="00A96FBC" w:rsidRPr="00BE60E0" w:rsidRDefault="00A96FBC" w:rsidP="00A96FBC">
            <w:pPr>
              <w:spacing w:after="0"/>
              <w:jc w:val="center"/>
              <w:rPr>
                <w:rFonts w:ascii="Times New Roman" w:eastAsia="標楷體" w:hAnsi="Times New Roman" w:cs="Times New Roman"/>
                <w:color w:val="000000"/>
                <w:sz w:val="28"/>
                <w:szCs w:val="28"/>
                <w:lang w:eastAsia="zh-TW"/>
              </w:rPr>
            </w:pPr>
            <w:r>
              <w:rPr>
                <w:rFonts w:ascii="Times New Roman" w:eastAsia="標楷體" w:hAnsi="Times New Roman" w:cs="Times New Roman" w:hint="eastAsia"/>
                <w:color w:val="000000"/>
                <w:sz w:val="28"/>
                <w:szCs w:val="28"/>
                <w:lang w:eastAsia="zh-TW"/>
              </w:rPr>
              <w:t>在學</w:t>
            </w:r>
            <w:r w:rsidRPr="00BE60E0">
              <w:rPr>
                <w:rFonts w:ascii="Times New Roman" w:eastAsia="標楷體" w:hAnsi="Times New Roman" w:cs="Times New Roman" w:hint="eastAsia"/>
                <w:color w:val="000000"/>
                <w:sz w:val="28"/>
                <w:szCs w:val="28"/>
                <w:lang w:eastAsia="zh-TW"/>
              </w:rPr>
              <w:t>學生</w:t>
            </w:r>
            <w:r>
              <w:rPr>
                <w:rFonts w:ascii="Times New Roman" w:eastAsia="標楷體" w:hAnsi="Times New Roman" w:cs="Times New Roman" w:hint="eastAsia"/>
                <w:color w:val="000000"/>
                <w:sz w:val="28"/>
                <w:szCs w:val="28"/>
                <w:lang w:eastAsia="zh-TW"/>
              </w:rPr>
              <w:t>人</w:t>
            </w:r>
            <w:r w:rsidRPr="00BE60E0">
              <w:rPr>
                <w:rFonts w:ascii="Times New Roman" w:eastAsia="標楷體" w:hAnsi="Times New Roman" w:cs="Times New Roman" w:hint="eastAsia"/>
                <w:color w:val="000000"/>
                <w:sz w:val="28"/>
                <w:szCs w:val="28"/>
                <w:lang w:eastAsia="zh-TW"/>
              </w:rPr>
              <w:t>數</w:t>
            </w:r>
          </w:p>
        </w:tc>
        <w:tc>
          <w:tcPr>
            <w:tcW w:w="253" w:type="pct"/>
            <w:vAlign w:val="center"/>
            <w:hideMark/>
          </w:tcPr>
          <w:p w14:paraId="352E7E4C" w14:textId="77777777" w:rsidR="00A96FBC" w:rsidRPr="00BE60E0" w:rsidRDefault="00A96FBC" w:rsidP="00A96FBC">
            <w:pPr>
              <w:spacing w:after="0"/>
              <w:jc w:val="center"/>
              <w:rPr>
                <w:rFonts w:ascii="Times New Roman" w:eastAsia="標楷體" w:hAnsi="Times New Roman" w:cs="Times New Roman"/>
                <w:color w:val="000000"/>
                <w:sz w:val="28"/>
                <w:szCs w:val="28"/>
                <w:lang w:eastAsia="zh-TW"/>
              </w:rPr>
            </w:pPr>
            <w:r w:rsidRPr="00BE60E0">
              <w:rPr>
                <w:rFonts w:ascii="Times New Roman" w:eastAsia="標楷體" w:hAnsi="Times New Roman" w:cs="Times New Roman" w:hint="eastAsia"/>
                <w:color w:val="000000"/>
                <w:sz w:val="28"/>
                <w:szCs w:val="28"/>
                <w:lang w:eastAsia="zh-TW"/>
              </w:rPr>
              <w:t>核准招生人數</w:t>
            </w:r>
          </w:p>
        </w:tc>
        <w:tc>
          <w:tcPr>
            <w:tcW w:w="253" w:type="pct"/>
            <w:vAlign w:val="center"/>
            <w:hideMark/>
          </w:tcPr>
          <w:p w14:paraId="53B00B64" w14:textId="0BEE7BA4" w:rsidR="00A96FBC" w:rsidRPr="00BE60E0" w:rsidRDefault="00A96FBC" w:rsidP="00A96FBC">
            <w:pPr>
              <w:spacing w:after="0"/>
              <w:jc w:val="center"/>
              <w:rPr>
                <w:rFonts w:ascii="Times New Roman" w:eastAsia="標楷體" w:hAnsi="Times New Roman" w:cs="Times New Roman"/>
                <w:color w:val="000000"/>
                <w:sz w:val="28"/>
                <w:szCs w:val="28"/>
                <w:lang w:eastAsia="zh-TW"/>
              </w:rPr>
            </w:pPr>
            <w:r w:rsidRPr="00BE60E0">
              <w:rPr>
                <w:rFonts w:ascii="Times New Roman" w:eastAsia="標楷體" w:hAnsi="Times New Roman" w:cs="Times New Roman" w:hint="eastAsia"/>
                <w:color w:val="000000"/>
                <w:sz w:val="28"/>
                <w:szCs w:val="28"/>
                <w:lang w:eastAsia="zh-TW"/>
              </w:rPr>
              <w:t>原註冊人數</w:t>
            </w:r>
          </w:p>
        </w:tc>
        <w:tc>
          <w:tcPr>
            <w:tcW w:w="253" w:type="pct"/>
            <w:vAlign w:val="center"/>
            <w:hideMark/>
          </w:tcPr>
          <w:p w14:paraId="23B1D6BE" w14:textId="06E8A65E" w:rsidR="00A96FBC" w:rsidRPr="00BE60E0" w:rsidRDefault="00A96FBC" w:rsidP="00A96FBC">
            <w:pPr>
              <w:spacing w:after="0"/>
              <w:jc w:val="center"/>
              <w:rPr>
                <w:rFonts w:ascii="Times New Roman" w:eastAsia="標楷體" w:hAnsi="Times New Roman" w:cs="Times New Roman"/>
                <w:color w:val="000000"/>
                <w:sz w:val="28"/>
                <w:szCs w:val="28"/>
                <w:lang w:eastAsia="zh-TW"/>
              </w:rPr>
            </w:pPr>
            <w:r>
              <w:rPr>
                <w:rFonts w:ascii="Times New Roman" w:eastAsia="標楷體" w:hAnsi="Times New Roman" w:cs="Times New Roman" w:hint="eastAsia"/>
                <w:color w:val="000000"/>
                <w:sz w:val="28"/>
                <w:szCs w:val="28"/>
                <w:lang w:eastAsia="zh-TW"/>
              </w:rPr>
              <w:t>在學</w:t>
            </w:r>
            <w:r w:rsidRPr="00BE60E0">
              <w:rPr>
                <w:rFonts w:ascii="Times New Roman" w:eastAsia="標楷體" w:hAnsi="Times New Roman" w:cs="Times New Roman" w:hint="eastAsia"/>
                <w:color w:val="000000"/>
                <w:sz w:val="28"/>
                <w:szCs w:val="28"/>
                <w:lang w:eastAsia="zh-TW"/>
              </w:rPr>
              <w:t>學生</w:t>
            </w:r>
            <w:r>
              <w:rPr>
                <w:rFonts w:ascii="Times New Roman" w:eastAsia="標楷體" w:hAnsi="Times New Roman" w:cs="Times New Roman" w:hint="eastAsia"/>
                <w:color w:val="000000"/>
                <w:sz w:val="28"/>
                <w:szCs w:val="28"/>
                <w:lang w:eastAsia="zh-TW"/>
              </w:rPr>
              <w:t>人</w:t>
            </w:r>
            <w:r w:rsidRPr="00BE60E0">
              <w:rPr>
                <w:rFonts w:ascii="Times New Roman" w:eastAsia="標楷體" w:hAnsi="Times New Roman" w:cs="Times New Roman" w:hint="eastAsia"/>
                <w:color w:val="000000"/>
                <w:sz w:val="28"/>
                <w:szCs w:val="28"/>
                <w:lang w:eastAsia="zh-TW"/>
              </w:rPr>
              <w:t>數</w:t>
            </w:r>
          </w:p>
        </w:tc>
        <w:tc>
          <w:tcPr>
            <w:tcW w:w="253" w:type="pct"/>
            <w:vAlign w:val="center"/>
            <w:hideMark/>
          </w:tcPr>
          <w:p w14:paraId="14B15A58" w14:textId="77777777" w:rsidR="00A96FBC" w:rsidRPr="00BE60E0" w:rsidRDefault="00A96FBC" w:rsidP="00A96FBC">
            <w:pPr>
              <w:spacing w:after="0"/>
              <w:jc w:val="center"/>
              <w:rPr>
                <w:rFonts w:ascii="Times New Roman" w:eastAsia="標楷體" w:hAnsi="Times New Roman" w:cs="Times New Roman"/>
                <w:color w:val="000000"/>
                <w:sz w:val="28"/>
                <w:szCs w:val="28"/>
                <w:lang w:eastAsia="zh-TW"/>
              </w:rPr>
            </w:pPr>
            <w:r w:rsidRPr="00BE60E0">
              <w:rPr>
                <w:rFonts w:ascii="Times New Roman" w:eastAsia="標楷體" w:hAnsi="Times New Roman" w:cs="Times New Roman" w:hint="eastAsia"/>
                <w:color w:val="000000"/>
                <w:sz w:val="28"/>
                <w:szCs w:val="28"/>
                <w:lang w:eastAsia="zh-TW"/>
              </w:rPr>
              <w:t>核准招生人數</w:t>
            </w:r>
          </w:p>
        </w:tc>
        <w:tc>
          <w:tcPr>
            <w:tcW w:w="253" w:type="pct"/>
            <w:vAlign w:val="center"/>
            <w:hideMark/>
          </w:tcPr>
          <w:p w14:paraId="72E391D8" w14:textId="7B8FC7B4" w:rsidR="00A96FBC" w:rsidRPr="00BE60E0" w:rsidRDefault="00A96FBC" w:rsidP="00A96FBC">
            <w:pPr>
              <w:spacing w:after="0"/>
              <w:jc w:val="center"/>
              <w:rPr>
                <w:rFonts w:ascii="Times New Roman" w:eastAsia="標楷體" w:hAnsi="Times New Roman" w:cs="Times New Roman"/>
                <w:color w:val="000000"/>
                <w:sz w:val="28"/>
                <w:szCs w:val="28"/>
                <w:lang w:eastAsia="zh-TW"/>
              </w:rPr>
            </w:pPr>
            <w:r w:rsidRPr="00BE60E0">
              <w:rPr>
                <w:rFonts w:ascii="Times New Roman" w:eastAsia="標楷體" w:hAnsi="Times New Roman" w:cs="Times New Roman" w:hint="eastAsia"/>
                <w:color w:val="000000"/>
                <w:sz w:val="28"/>
                <w:szCs w:val="28"/>
                <w:lang w:eastAsia="zh-TW"/>
              </w:rPr>
              <w:t>原註冊人數</w:t>
            </w:r>
          </w:p>
        </w:tc>
        <w:tc>
          <w:tcPr>
            <w:tcW w:w="252" w:type="pct"/>
            <w:vAlign w:val="center"/>
            <w:hideMark/>
          </w:tcPr>
          <w:p w14:paraId="1F5F0E4C" w14:textId="2EF4A64E" w:rsidR="00A96FBC" w:rsidRPr="00BE60E0" w:rsidRDefault="00A96FBC" w:rsidP="00A96FBC">
            <w:pPr>
              <w:spacing w:after="0"/>
              <w:jc w:val="center"/>
              <w:rPr>
                <w:rFonts w:ascii="Times New Roman" w:eastAsia="標楷體" w:hAnsi="Times New Roman" w:cs="Times New Roman"/>
                <w:color w:val="000000"/>
                <w:sz w:val="28"/>
                <w:szCs w:val="28"/>
                <w:lang w:eastAsia="zh-TW"/>
              </w:rPr>
            </w:pPr>
            <w:r>
              <w:rPr>
                <w:rFonts w:ascii="Times New Roman" w:eastAsia="標楷體" w:hAnsi="Times New Roman" w:cs="Times New Roman" w:hint="eastAsia"/>
                <w:color w:val="000000"/>
                <w:sz w:val="28"/>
                <w:szCs w:val="28"/>
                <w:lang w:eastAsia="zh-TW"/>
              </w:rPr>
              <w:t>在學</w:t>
            </w:r>
            <w:r w:rsidRPr="00BE60E0">
              <w:rPr>
                <w:rFonts w:ascii="Times New Roman" w:eastAsia="標楷體" w:hAnsi="Times New Roman" w:cs="Times New Roman" w:hint="eastAsia"/>
                <w:color w:val="000000"/>
                <w:sz w:val="28"/>
                <w:szCs w:val="28"/>
                <w:lang w:eastAsia="zh-TW"/>
              </w:rPr>
              <w:t>學生</w:t>
            </w:r>
            <w:r>
              <w:rPr>
                <w:rFonts w:ascii="Times New Roman" w:eastAsia="標楷體" w:hAnsi="Times New Roman" w:cs="Times New Roman" w:hint="eastAsia"/>
                <w:color w:val="000000"/>
                <w:sz w:val="28"/>
                <w:szCs w:val="28"/>
                <w:lang w:eastAsia="zh-TW"/>
              </w:rPr>
              <w:t>人</w:t>
            </w:r>
            <w:r w:rsidRPr="00BE60E0">
              <w:rPr>
                <w:rFonts w:ascii="Times New Roman" w:eastAsia="標楷體" w:hAnsi="Times New Roman" w:cs="Times New Roman" w:hint="eastAsia"/>
                <w:color w:val="000000"/>
                <w:sz w:val="28"/>
                <w:szCs w:val="28"/>
                <w:lang w:eastAsia="zh-TW"/>
              </w:rPr>
              <w:t>數</w:t>
            </w:r>
          </w:p>
        </w:tc>
      </w:tr>
      <w:tr w:rsidR="00406B46" w14:paraId="51593EC0" w14:textId="77777777" w:rsidTr="00A96FBC">
        <w:trPr>
          <w:cantSplit/>
          <w:trHeight w:val="143"/>
          <w:jc w:val="center"/>
        </w:trPr>
        <w:tc>
          <w:tcPr>
            <w:tcW w:w="239" w:type="pct"/>
            <w:vMerge/>
            <w:vAlign w:val="center"/>
          </w:tcPr>
          <w:p w14:paraId="00834FC2" w14:textId="77777777" w:rsidR="00406B46" w:rsidRPr="00BE60E0" w:rsidRDefault="00406B46" w:rsidP="00BE60E0">
            <w:pPr>
              <w:widowControl/>
              <w:spacing w:after="0"/>
              <w:rPr>
                <w:rFonts w:ascii="Times New Roman" w:eastAsia="標楷體" w:hAnsi="Times New Roman" w:cs="Times New Roman"/>
                <w:color w:val="000000"/>
                <w:sz w:val="28"/>
                <w:szCs w:val="28"/>
                <w:lang w:eastAsia="zh-TW"/>
              </w:rPr>
            </w:pPr>
          </w:p>
        </w:tc>
        <w:tc>
          <w:tcPr>
            <w:tcW w:w="1726" w:type="pct"/>
            <w:vAlign w:val="center"/>
          </w:tcPr>
          <w:p w14:paraId="4897797A" w14:textId="77777777" w:rsidR="00406B46" w:rsidRPr="00BE60E0" w:rsidRDefault="00406B46" w:rsidP="00BE60E0">
            <w:pPr>
              <w:widowControl/>
              <w:spacing w:after="0"/>
              <w:rPr>
                <w:rFonts w:ascii="Times New Roman" w:eastAsia="標楷體" w:hAnsi="Times New Roman" w:cs="Times New Roman"/>
                <w:color w:val="000000"/>
                <w:sz w:val="28"/>
                <w:szCs w:val="28"/>
                <w:lang w:eastAsia="zh-TW"/>
              </w:rPr>
            </w:pPr>
          </w:p>
        </w:tc>
        <w:tc>
          <w:tcPr>
            <w:tcW w:w="253" w:type="pct"/>
            <w:vAlign w:val="center"/>
          </w:tcPr>
          <w:p w14:paraId="761C1968" w14:textId="77777777" w:rsidR="00406B46" w:rsidRPr="00BE60E0" w:rsidRDefault="00406B46" w:rsidP="00BE60E0">
            <w:pPr>
              <w:spacing w:after="0"/>
              <w:jc w:val="center"/>
              <w:rPr>
                <w:rFonts w:ascii="Times New Roman" w:eastAsia="標楷體" w:hAnsi="Times New Roman" w:cs="Times New Roman"/>
                <w:color w:val="000000"/>
                <w:sz w:val="28"/>
                <w:szCs w:val="28"/>
                <w:lang w:eastAsia="zh-TW"/>
              </w:rPr>
            </w:pPr>
          </w:p>
        </w:tc>
        <w:tc>
          <w:tcPr>
            <w:tcW w:w="253" w:type="pct"/>
            <w:vAlign w:val="center"/>
          </w:tcPr>
          <w:p w14:paraId="2F079927" w14:textId="77777777" w:rsidR="00406B46" w:rsidRPr="00BE60E0" w:rsidRDefault="00406B46" w:rsidP="00BE60E0">
            <w:pPr>
              <w:spacing w:after="0"/>
              <w:jc w:val="center"/>
              <w:rPr>
                <w:rFonts w:ascii="Times New Roman" w:eastAsia="標楷體" w:hAnsi="Times New Roman" w:cs="Times New Roman"/>
                <w:color w:val="000000"/>
                <w:sz w:val="28"/>
                <w:szCs w:val="28"/>
                <w:lang w:eastAsia="zh-TW"/>
              </w:rPr>
            </w:pPr>
          </w:p>
        </w:tc>
        <w:tc>
          <w:tcPr>
            <w:tcW w:w="253" w:type="pct"/>
            <w:vAlign w:val="center"/>
          </w:tcPr>
          <w:p w14:paraId="518B3613" w14:textId="77777777" w:rsidR="00406B46" w:rsidRPr="00BE60E0" w:rsidRDefault="00406B46" w:rsidP="00BE60E0">
            <w:pPr>
              <w:spacing w:after="0"/>
              <w:jc w:val="center"/>
              <w:rPr>
                <w:rFonts w:ascii="Times New Roman" w:eastAsia="標楷體" w:hAnsi="Times New Roman" w:cs="Times New Roman"/>
                <w:color w:val="000000"/>
                <w:sz w:val="28"/>
                <w:szCs w:val="28"/>
                <w:lang w:eastAsia="zh-TW"/>
              </w:rPr>
            </w:pPr>
          </w:p>
        </w:tc>
        <w:tc>
          <w:tcPr>
            <w:tcW w:w="253" w:type="pct"/>
            <w:vAlign w:val="center"/>
          </w:tcPr>
          <w:p w14:paraId="64A646A0" w14:textId="77777777" w:rsidR="00406B46" w:rsidRPr="00BE60E0" w:rsidRDefault="00406B46" w:rsidP="00BE60E0">
            <w:pPr>
              <w:spacing w:after="0"/>
              <w:jc w:val="center"/>
              <w:rPr>
                <w:rFonts w:ascii="Times New Roman" w:eastAsia="標楷體" w:hAnsi="Times New Roman" w:cs="Times New Roman"/>
                <w:color w:val="000000"/>
                <w:sz w:val="28"/>
                <w:szCs w:val="28"/>
                <w:lang w:eastAsia="zh-TW"/>
              </w:rPr>
            </w:pPr>
          </w:p>
        </w:tc>
        <w:tc>
          <w:tcPr>
            <w:tcW w:w="253" w:type="pct"/>
            <w:vAlign w:val="center"/>
          </w:tcPr>
          <w:p w14:paraId="59F04C27" w14:textId="77777777" w:rsidR="00406B46" w:rsidRPr="00BE60E0" w:rsidRDefault="00406B46" w:rsidP="00BE60E0">
            <w:pPr>
              <w:spacing w:after="0"/>
              <w:jc w:val="center"/>
              <w:rPr>
                <w:rFonts w:ascii="Times New Roman" w:eastAsia="標楷體" w:hAnsi="Times New Roman" w:cs="Times New Roman"/>
                <w:color w:val="000000"/>
                <w:sz w:val="28"/>
                <w:szCs w:val="28"/>
                <w:lang w:eastAsia="zh-TW"/>
              </w:rPr>
            </w:pPr>
          </w:p>
        </w:tc>
        <w:tc>
          <w:tcPr>
            <w:tcW w:w="253" w:type="pct"/>
            <w:vAlign w:val="center"/>
          </w:tcPr>
          <w:p w14:paraId="72A660D0" w14:textId="77777777" w:rsidR="00406B46" w:rsidRPr="00BE60E0" w:rsidRDefault="00406B46" w:rsidP="00BE60E0">
            <w:pPr>
              <w:spacing w:after="0"/>
              <w:jc w:val="center"/>
              <w:rPr>
                <w:rFonts w:ascii="Times New Roman" w:eastAsia="標楷體" w:hAnsi="Times New Roman" w:cs="Times New Roman"/>
                <w:color w:val="000000"/>
                <w:sz w:val="28"/>
                <w:szCs w:val="28"/>
                <w:lang w:eastAsia="zh-TW"/>
              </w:rPr>
            </w:pPr>
          </w:p>
        </w:tc>
        <w:tc>
          <w:tcPr>
            <w:tcW w:w="253" w:type="pct"/>
            <w:vAlign w:val="center"/>
          </w:tcPr>
          <w:p w14:paraId="73DCF3EF" w14:textId="77777777" w:rsidR="00406B46" w:rsidRPr="00BE60E0" w:rsidRDefault="00406B46" w:rsidP="00BE60E0">
            <w:pPr>
              <w:spacing w:after="0"/>
              <w:jc w:val="center"/>
              <w:rPr>
                <w:rFonts w:ascii="Times New Roman" w:eastAsia="標楷體" w:hAnsi="Times New Roman" w:cs="Times New Roman"/>
                <w:color w:val="000000"/>
                <w:sz w:val="28"/>
                <w:szCs w:val="28"/>
                <w:lang w:eastAsia="zh-TW"/>
              </w:rPr>
            </w:pPr>
          </w:p>
        </w:tc>
        <w:tc>
          <w:tcPr>
            <w:tcW w:w="253" w:type="pct"/>
            <w:vAlign w:val="center"/>
          </w:tcPr>
          <w:p w14:paraId="7E871912" w14:textId="77777777" w:rsidR="00406B46" w:rsidRPr="00BE60E0" w:rsidRDefault="00406B46" w:rsidP="00BE60E0">
            <w:pPr>
              <w:spacing w:after="0"/>
              <w:jc w:val="center"/>
              <w:rPr>
                <w:rFonts w:ascii="Times New Roman" w:eastAsia="標楷體" w:hAnsi="Times New Roman" w:cs="Times New Roman"/>
                <w:color w:val="000000"/>
                <w:sz w:val="28"/>
                <w:szCs w:val="28"/>
                <w:lang w:eastAsia="zh-TW"/>
              </w:rPr>
            </w:pPr>
          </w:p>
        </w:tc>
        <w:tc>
          <w:tcPr>
            <w:tcW w:w="253" w:type="pct"/>
            <w:vAlign w:val="center"/>
          </w:tcPr>
          <w:p w14:paraId="1FD9D47B" w14:textId="77777777" w:rsidR="00406B46" w:rsidRPr="00BE60E0" w:rsidRDefault="00406B46" w:rsidP="00BE60E0">
            <w:pPr>
              <w:spacing w:after="0"/>
              <w:jc w:val="center"/>
              <w:rPr>
                <w:rFonts w:ascii="Times New Roman" w:eastAsia="標楷體" w:hAnsi="Times New Roman" w:cs="Times New Roman"/>
                <w:color w:val="000000"/>
                <w:sz w:val="28"/>
                <w:szCs w:val="28"/>
                <w:lang w:eastAsia="zh-TW"/>
              </w:rPr>
            </w:pPr>
          </w:p>
        </w:tc>
        <w:tc>
          <w:tcPr>
            <w:tcW w:w="253" w:type="pct"/>
            <w:vAlign w:val="center"/>
          </w:tcPr>
          <w:p w14:paraId="02B93FCA" w14:textId="77777777" w:rsidR="00406B46" w:rsidRPr="00BE60E0" w:rsidRDefault="00406B46" w:rsidP="00BE60E0">
            <w:pPr>
              <w:spacing w:after="0"/>
              <w:jc w:val="center"/>
              <w:rPr>
                <w:rFonts w:ascii="Times New Roman" w:eastAsia="標楷體" w:hAnsi="Times New Roman" w:cs="Times New Roman"/>
                <w:color w:val="000000"/>
                <w:sz w:val="28"/>
                <w:szCs w:val="28"/>
                <w:lang w:eastAsia="zh-TW"/>
              </w:rPr>
            </w:pPr>
          </w:p>
        </w:tc>
        <w:tc>
          <w:tcPr>
            <w:tcW w:w="253" w:type="pct"/>
            <w:vAlign w:val="center"/>
          </w:tcPr>
          <w:p w14:paraId="17D0D857" w14:textId="77777777" w:rsidR="00406B46" w:rsidRPr="00BE60E0" w:rsidRDefault="00406B46" w:rsidP="00BE60E0">
            <w:pPr>
              <w:spacing w:after="0"/>
              <w:jc w:val="center"/>
              <w:rPr>
                <w:rFonts w:ascii="Times New Roman" w:eastAsia="標楷體" w:hAnsi="Times New Roman" w:cs="Times New Roman"/>
                <w:color w:val="000000"/>
                <w:sz w:val="28"/>
                <w:szCs w:val="28"/>
                <w:lang w:eastAsia="zh-TW"/>
              </w:rPr>
            </w:pPr>
          </w:p>
        </w:tc>
        <w:tc>
          <w:tcPr>
            <w:tcW w:w="252" w:type="pct"/>
            <w:vAlign w:val="center"/>
          </w:tcPr>
          <w:p w14:paraId="42083EAD" w14:textId="77777777" w:rsidR="00406B46" w:rsidRPr="00BE60E0" w:rsidRDefault="00406B46" w:rsidP="00BE60E0">
            <w:pPr>
              <w:spacing w:after="0"/>
              <w:jc w:val="center"/>
              <w:rPr>
                <w:rFonts w:ascii="Times New Roman" w:eastAsia="標楷體" w:hAnsi="Times New Roman" w:cs="Times New Roman"/>
                <w:color w:val="000000"/>
                <w:sz w:val="28"/>
                <w:szCs w:val="28"/>
                <w:lang w:eastAsia="zh-TW"/>
              </w:rPr>
            </w:pPr>
          </w:p>
        </w:tc>
      </w:tr>
      <w:tr w:rsidR="00406B46" w14:paraId="591BE822" w14:textId="77777777" w:rsidTr="00A96FBC">
        <w:trPr>
          <w:cantSplit/>
          <w:trHeight w:val="143"/>
          <w:jc w:val="center"/>
        </w:trPr>
        <w:tc>
          <w:tcPr>
            <w:tcW w:w="239" w:type="pct"/>
            <w:vMerge/>
            <w:vAlign w:val="center"/>
          </w:tcPr>
          <w:p w14:paraId="7C02C864" w14:textId="77777777" w:rsidR="00406B46" w:rsidRPr="00BE60E0" w:rsidRDefault="00406B46" w:rsidP="00BE60E0">
            <w:pPr>
              <w:widowControl/>
              <w:spacing w:after="0"/>
              <w:rPr>
                <w:rFonts w:ascii="Times New Roman" w:eastAsia="標楷體" w:hAnsi="Times New Roman" w:cs="Times New Roman"/>
                <w:color w:val="000000"/>
                <w:sz w:val="28"/>
                <w:szCs w:val="28"/>
                <w:lang w:eastAsia="zh-TW"/>
              </w:rPr>
            </w:pPr>
          </w:p>
        </w:tc>
        <w:tc>
          <w:tcPr>
            <w:tcW w:w="1726" w:type="pct"/>
            <w:vAlign w:val="center"/>
          </w:tcPr>
          <w:p w14:paraId="11CEA4AF" w14:textId="77777777" w:rsidR="00406B46" w:rsidRPr="00BE60E0" w:rsidRDefault="00406B46" w:rsidP="00BE60E0">
            <w:pPr>
              <w:widowControl/>
              <w:spacing w:after="0"/>
              <w:rPr>
                <w:rFonts w:ascii="Times New Roman" w:eastAsia="標楷體" w:hAnsi="Times New Roman" w:cs="Times New Roman"/>
                <w:color w:val="000000"/>
                <w:sz w:val="28"/>
                <w:szCs w:val="28"/>
                <w:lang w:eastAsia="zh-TW"/>
              </w:rPr>
            </w:pPr>
          </w:p>
        </w:tc>
        <w:tc>
          <w:tcPr>
            <w:tcW w:w="253" w:type="pct"/>
            <w:vAlign w:val="center"/>
          </w:tcPr>
          <w:p w14:paraId="3F9086E5" w14:textId="77777777" w:rsidR="00406B46" w:rsidRPr="00BE60E0" w:rsidRDefault="00406B46" w:rsidP="00BE60E0">
            <w:pPr>
              <w:spacing w:after="0"/>
              <w:jc w:val="center"/>
              <w:rPr>
                <w:rFonts w:ascii="Times New Roman" w:eastAsia="標楷體" w:hAnsi="Times New Roman" w:cs="Times New Roman"/>
                <w:color w:val="000000"/>
                <w:sz w:val="28"/>
                <w:szCs w:val="28"/>
                <w:lang w:eastAsia="zh-TW"/>
              </w:rPr>
            </w:pPr>
          </w:p>
        </w:tc>
        <w:tc>
          <w:tcPr>
            <w:tcW w:w="253" w:type="pct"/>
            <w:vAlign w:val="center"/>
          </w:tcPr>
          <w:p w14:paraId="2693D74F" w14:textId="77777777" w:rsidR="00406B46" w:rsidRPr="00BE60E0" w:rsidRDefault="00406B46" w:rsidP="00BE60E0">
            <w:pPr>
              <w:spacing w:after="0"/>
              <w:jc w:val="center"/>
              <w:rPr>
                <w:rFonts w:ascii="Times New Roman" w:eastAsia="標楷體" w:hAnsi="Times New Roman" w:cs="Times New Roman"/>
                <w:color w:val="000000"/>
                <w:sz w:val="28"/>
                <w:szCs w:val="28"/>
                <w:lang w:eastAsia="zh-TW"/>
              </w:rPr>
            </w:pPr>
          </w:p>
        </w:tc>
        <w:tc>
          <w:tcPr>
            <w:tcW w:w="253" w:type="pct"/>
            <w:vAlign w:val="center"/>
          </w:tcPr>
          <w:p w14:paraId="10B7BC8E" w14:textId="77777777" w:rsidR="00406B46" w:rsidRPr="00BE60E0" w:rsidRDefault="00406B46" w:rsidP="00BE60E0">
            <w:pPr>
              <w:spacing w:after="0"/>
              <w:jc w:val="center"/>
              <w:rPr>
                <w:rFonts w:ascii="Times New Roman" w:eastAsia="標楷體" w:hAnsi="Times New Roman" w:cs="Times New Roman"/>
                <w:color w:val="000000"/>
                <w:sz w:val="28"/>
                <w:szCs w:val="28"/>
                <w:lang w:eastAsia="zh-TW"/>
              </w:rPr>
            </w:pPr>
          </w:p>
        </w:tc>
        <w:tc>
          <w:tcPr>
            <w:tcW w:w="253" w:type="pct"/>
            <w:vAlign w:val="center"/>
          </w:tcPr>
          <w:p w14:paraId="73C958AB" w14:textId="77777777" w:rsidR="00406B46" w:rsidRPr="00BE60E0" w:rsidRDefault="00406B46" w:rsidP="00BE60E0">
            <w:pPr>
              <w:spacing w:after="0"/>
              <w:jc w:val="center"/>
              <w:rPr>
                <w:rFonts w:ascii="Times New Roman" w:eastAsia="標楷體" w:hAnsi="Times New Roman" w:cs="Times New Roman"/>
                <w:color w:val="000000"/>
                <w:sz w:val="28"/>
                <w:szCs w:val="28"/>
                <w:lang w:eastAsia="zh-TW"/>
              </w:rPr>
            </w:pPr>
          </w:p>
        </w:tc>
        <w:tc>
          <w:tcPr>
            <w:tcW w:w="253" w:type="pct"/>
            <w:vAlign w:val="center"/>
          </w:tcPr>
          <w:p w14:paraId="0E5B8419" w14:textId="77777777" w:rsidR="00406B46" w:rsidRPr="00BE60E0" w:rsidRDefault="00406B46" w:rsidP="00BE60E0">
            <w:pPr>
              <w:spacing w:after="0"/>
              <w:jc w:val="center"/>
              <w:rPr>
                <w:rFonts w:ascii="Times New Roman" w:eastAsia="標楷體" w:hAnsi="Times New Roman" w:cs="Times New Roman"/>
                <w:color w:val="000000"/>
                <w:sz w:val="28"/>
                <w:szCs w:val="28"/>
                <w:lang w:eastAsia="zh-TW"/>
              </w:rPr>
            </w:pPr>
          </w:p>
        </w:tc>
        <w:tc>
          <w:tcPr>
            <w:tcW w:w="253" w:type="pct"/>
            <w:vAlign w:val="center"/>
          </w:tcPr>
          <w:p w14:paraId="67E75CD1" w14:textId="77777777" w:rsidR="00406B46" w:rsidRPr="00BE60E0" w:rsidRDefault="00406B46" w:rsidP="00BE60E0">
            <w:pPr>
              <w:spacing w:after="0"/>
              <w:jc w:val="center"/>
              <w:rPr>
                <w:rFonts w:ascii="Times New Roman" w:eastAsia="標楷體" w:hAnsi="Times New Roman" w:cs="Times New Roman"/>
                <w:color w:val="000000"/>
                <w:sz w:val="28"/>
                <w:szCs w:val="28"/>
                <w:lang w:eastAsia="zh-TW"/>
              </w:rPr>
            </w:pPr>
          </w:p>
        </w:tc>
        <w:tc>
          <w:tcPr>
            <w:tcW w:w="253" w:type="pct"/>
            <w:vAlign w:val="center"/>
          </w:tcPr>
          <w:p w14:paraId="31E09E6F" w14:textId="77777777" w:rsidR="00406B46" w:rsidRPr="00BE60E0" w:rsidRDefault="00406B46" w:rsidP="00BE60E0">
            <w:pPr>
              <w:spacing w:after="0"/>
              <w:jc w:val="center"/>
              <w:rPr>
                <w:rFonts w:ascii="Times New Roman" w:eastAsia="標楷體" w:hAnsi="Times New Roman" w:cs="Times New Roman"/>
                <w:color w:val="000000"/>
                <w:sz w:val="28"/>
                <w:szCs w:val="28"/>
                <w:lang w:eastAsia="zh-TW"/>
              </w:rPr>
            </w:pPr>
          </w:p>
        </w:tc>
        <w:tc>
          <w:tcPr>
            <w:tcW w:w="253" w:type="pct"/>
            <w:vAlign w:val="center"/>
          </w:tcPr>
          <w:p w14:paraId="112AE05E" w14:textId="77777777" w:rsidR="00406B46" w:rsidRPr="00BE60E0" w:rsidRDefault="00406B46" w:rsidP="00BE60E0">
            <w:pPr>
              <w:spacing w:after="0"/>
              <w:jc w:val="center"/>
              <w:rPr>
                <w:rFonts w:ascii="Times New Roman" w:eastAsia="標楷體" w:hAnsi="Times New Roman" w:cs="Times New Roman"/>
                <w:color w:val="000000"/>
                <w:sz w:val="28"/>
                <w:szCs w:val="28"/>
                <w:lang w:eastAsia="zh-TW"/>
              </w:rPr>
            </w:pPr>
          </w:p>
        </w:tc>
        <w:tc>
          <w:tcPr>
            <w:tcW w:w="253" w:type="pct"/>
            <w:vAlign w:val="center"/>
          </w:tcPr>
          <w:p w14:paraId="34EE3A09" w14:textId="77777777" w:rsidR="00406B46" w:rsidRPr="00BE60E0" w:rsidRDefault="00406B46" w:rsidP="00BE60E0">
            <w:pPr>
              <w:spacing w:after="0"/>
              <w:jc w:val="center"/>
              <w:rPr>
                <w:rFonts w:ascii="Times New Roman" w:eastAsia="標楷體" w:hAnsi="Times New Roman" w:cs="Times New Roman"/>
                <w:color w:val="000000"/>
                <w:sz w:val="28"/>
                <w:szCs w:val="28"/>
                <w:lang w:eastAsia="zh-TW"/>
              </w:rPr>
            </w:pPr>
          </w:p>
        </w:tc>
        <w:tc>
          <w:tcPr>
            <w:tcW w:w="253" w:type="pct"/>
            <w:vAlign w:val="center"/>
          </w:tcPr>
          <w:p w14:paraId="3235347A" w14:textId="77777777" w:rsidR="00406B46" w:rsidRPr="00BE60E0" w:rsidRDefault="00406B46" w:rsidP="00BE60E0">
            <w:pPr>
              <w:spacing w:after="0"/>
              <w:jc w:val="center"/>
              <w:rPr>
                <w:rFonts w:ascii="Times New Roman" w:eastAsia="標楷體" w:hAnsi="Times New Roman" w:cs="Times New Roman"/>
                <w:color w:val="000000"/>
                <w:sz w:val="28"/>
                <w:szCs w:val="28"/>
                <w:lang w:eastAsia="zh-TW"/>
              </w:rPr>
            </w:pPr>
          </w:p>
        </w:tc>
        <w:tc>
          <w:tcPr>
            <w:tcW w:w="253" w:type="pct"/>
            <w:vAlign w:val="center"/>
          </w:tcPr>
          <w:p w14:paraId="3E2AF18E" w14:textId="77777777" w:rsidR="00406B46" w:rsidRPr="00BE60E0" w:rsidRDefault="00406B46" w:rsidP="00BE60E0">
            <w:pPr>
              <w:spacing w:after="0"/>
              <w:jc w:val="center"/>
              <w:rPr>
                <w:rFonts w:ascii="Times New Roman" w:eastAsia="標楷體" w:hAnsi="Times New Roman" w:cs="Times New Roman"/>
                <w:color w:val="000000"/>
                <w:sz w:val="28"/>
                <w:szCs w:val="28"/>
                <w:lang w:eastAsia="zh-TW"/>
              </w:rPr>
            </w:pPr>
          </w:p>
        </w:tc>
        <w:tc>
          <w:tcPr>
            <w:tcW w:w="252" w:type="pct"/>
            <w:vAlign w:val="center"/>
          </w:tcPr>
          <w:p w14:paraId="1081A822" w14:textId="77777777" w:rsidR="00406B46" w:rsidRPr="00BE60E0" w:rsidRDefault="00406B46" w:rsidP="00BE60E0">
            <w:pPr>
              <w:spacing w:after="0"/>
              <w:jc w:val="center"/>
              <w:rPr>
                <w:rFonts w:ascii="Times New Roman" w:eastAsia="標楷體" w:hAnsi="Times New Roman" w:cs="Times New Roman"/>
                <w:color w:val="000000"/>
                <w:sz w:val="28"/>
                <w:szCs w:val="28"/>
                <w:lang w:eastAsia="zh-TW"/>
              </w:rPr>
            </w:pPr>
          </w:p>
        </w:tc>
      </w:tr>
      <w:tr w:rsidR="00406B46" w14:paraId="66B9F5DC" w14:textId="77777777" w:rsidTr="00A96FBC">
        <w:trPr>
          <w:cantSplit/>
          <w:trHeight w:val="143"/>
          <w:jc w:val="center"/>
        </w:trPr>
        <w:tc>
          <w:tcPr>
            <w:tcW w:w="239" w:type="pct"/>
            <w:vMerge/>
            <w:vAlign w:val="center"/>
          </w:tcPr>
          <w:p w14:paraId="3B1D7E77" w14:textId="77777777" w:rsidR="00406B46" w:rsidRPr="00BE60E0" w:rsidRDefault="00406B46" w:rsidP="00BE60E0">
            <w:pPr>
              <w:widowControl/>
              <w:spacing w:after="0"/>
              <w:rPr>
                <w:rFonts w:ascii="Times New Roman" w:eastAsia="標楷體" w:hAnsi="Times New Roman" w:cs="Times New Roman"/>
                <w:color w:val="000000"/>
                <w:sz w:val="28"/>
                <w:szCs w:val="28"/>
                <w:lang w:eastAsia="zh-TW"/>
              </w:rPr>
            </w:pPr>
          </w:p>
        </w:tc>
        <w:tc>
          <w:tcPr>
            <w:tcW w:w="1726" w:type="pct"/>
            <w:vAlign w:val="center"/>
          </w:tcPr>
          <w:p w14:paraId="758975AA" w14:textId="77777777" w:rsidR="00406B46" w:rsidRPr="00BE60E0" w:rsidRDefault="00406B46" w:rsidP="00BE60E0">
            <w:pPr>
              <w:widowControl/>
              <w:spacing w:after="0"/>
              <w:rPr>
                <w:rFonts w:ascii="Times New Roman" w:eastAsia="標楷體" w:hAnsi="Times New Roman" w:cs="Times New Roman"/>
                <w:color w:val="000000"/>
                <w:sz w:val="28"/>
                <w:szCs w:val="28"/>
                <w:lang w:eastAsia="zh-TW"/>
              </w:rPr>
            </w:pPr>
          </w:p>
        </w:tc>
        <w:tc>
          <w:tcPr>
            <w:tcW w:w="253" w:type="pct"/>
            <w:vAlign w:val="center"/>
          </w:tcPr>
          <w:p w14:paraId="3574042D" w14:textId="77777777" w:rsidR="00406B46" w:rsidRPr="00BE60E0" w:rsidRDefault="00406B46" w:rsidP="00BE60E0">
            <w:pPr>
              <w:spacing w:after="0"/>
              <w:jc w:val="center"/>
              <w:rPr>
                <w:rFonts w:ascii="Times New Roman" w:eastAsia="標楷體" w:hAnsi="Times New Roman" w:cs="Times New Roman"/>
                <w:color w:val="000000"/>
                <w:sz w:val="28"/>
                <w:szCs w:val="28"/>
                <w:lang w:eastAsia="zh-TW"/>
              </w:rPr>
            </w:pPr>
          </w:p>
        </w:tc>
        <w:tc>
          <w:tcPr>
            <w:tcW w:w="253" w:type="pct"/>
            <w:vAlign w:val="center"/>
          </w:tcPr>
          <w:p w14:paraId="3ED11148" w14:textId="77777777" w:rsidR="00406B46" w:rsidRPr="00BE60E0" w:rsidRDefault="00406B46" w:rsidP="00BE60E0">
            <w:pPr>
              <w:spacing w:after="0"/>
              <w:jc w:val="center"/>
              <w:rPr>
                <w:rFonts w:ascii="Times New Roman" w:eastAsia="標楷體" w:hAnsi="Times New Roman" w:cs="Times New Roman"/>
                <w:color w:val="000000"/>
                <w:sz w:val="28"/>
                <w:szCs w:val="28"/>
                <w:lang w:eastAsia="zh-TW"/>
              </w:rPr>
            </w:pPr>
          </w:p>
        </w:tc>
        <w:tc>
          <w:tcPr>
            <w:tcW w:w="253" w:type="pct"/>
            <w:vAlign w:val="center"/>
          </w:tcPr>
          <w:p w14:paraId="7590D650" w14:textId="77777777" w:rsidR="00406B46" w:rsidRPr="00BE60E0" w:rsidRDefault="00406B46" w:rsidP="00BE60E0">
            <w:pPr>
              <w:spacing w:after="0"/>
              <w:jc w:val="center"/>
              <w:rPr>
                <w:rFonts w:ascii="Times New Roman" w:eastAsia="標楷體" w:hAnsi="Times New Roman" w:cs="Times New Roman"/>
                <w:color w:val="000000"/>
                <w:sz w:val="28"/>
                <w:szCs w:val="28"/>
                <w:lang w:eastAsia="zh-TW"/>
              </w:rPr>
            </w:pPr>
          </w:p>
        </w:tc>
        <w:tc>
          <w:tcPr>
            <w:tcW w:w="253" w:type="pct"/>
            <w:vAlign w:val="center"/>
          </w:tcPr>
          <w:p w14:paraId="507AAF20" w14:textId="77777777" w:rsidR="00406B46" w:rsidRPr="00BE60E0" w:rsidRDefault="00406B46" w:rsidP="00BE60E0">
            <w:pPr>
              <w:spacing w:after="0"/>
              <w:jc w:val="center"/>
              <w:rPr>
                <w:rFonts w:ascii="Times New Roman" w:eastAsia="標楷體" w:hAnsi="Times New Roman" w:cs="Times New Roman"/>
                <w:color w:val="000000"/>
                <w:sz w:val="28"/>
                <w:szCs w:val="28"/>
                <w:lang w:eastAsia="zh-TW"/>
              </w:rPr>
            </w:pPr>
          </w:p>
        </w:tc>
        <w:tc>
          <w:tcPr>
            <w:tcW w:w="253" w:type="pct"/>
            <w:vAlign w:val="center"/>
          </w:tcPr>
          <w:p w14:paraId="0D9D4667" w14:textId="77777777" w:rsidR="00406B46" w:rsidRPr="00BE60E0" w:rsidRDefault="00406B46" w:rsidP="00BE60E0">
            <w:pPr>
              <w:spacing w:after="0"/>
              <w:jc w:val="center"/>
              <w:rPr>
                <w:rFonts w:ascii="Times New Roman" w:eastAsia="標楷體" w:hAnsi="Times New Roman" w:cs="Times New Roman"/>
                <w:color w:val="000000"/>
                <w:sz w:val="28"/>
                <w:szCs w:val="28"/>
                <w:lang w:eastAsia="zh-TW"/>
              </w:rPr>
            </w:pPr>
          </w:p>
        </w:tc>
        <w:tc>
          <w:tcPr>
            <w:tcW w:w="253" w:type="pct"/>
            <w:vAlign w:val="center"/>
          </w:tcPr>
          <w:p w14:paraId="65A2A6D9" w14:textId="77777777" w:rsidR="00406B46" w:rsidRPr="00BE60E0" w:rsidRDefault="00406B46" w:rsidP="00BE60E0">
            <w:pPr>
              <w:spacing w:after="0"/>
              <w:jc w:val="center"/>
              <w:rPr>
                <w:rFonts w:ascii="Times New Roman" w:eastAsia="標楷體" w:hAnsi="Times New Roman" w:cs="Times New Roman"/>
                <w:color w:val="000000"/>
                <w:sz w:val="28"/>
                <w:szCs w:val="28"/>
                <w:lang w:eastAsia="zh-TW"/>
              </w:rPr>
            </w:pPr>
          </w:p>
        </w:tc>
        <w:tc>
          <w:tcPr>
            <w:tcW w:w="253" w:type="pct"/>
            <w:vAlign w:val="center"/>
          </w:tcPr>
          <w:p w14:paraId="2BE7ACF9" w14:textId="77777777" w:rsidR="00406B46" w:rsidRPr="00BE60E0" w:rsidRDefault="00406B46" w:rsidP="00BE60E0">
            <w:pPr>
              <w:spacing w:after="0"/>
              <w:jc w:val="center"/>
              <w:rPr>
                <w:rFonts w:ascii="Times New Roman" w:eastAsia="標楷體" w:hAnsi="Times New Roman" w:cs="Times New Roman"/>
                <w:color w:val="000000"/>
                <w:sz w:val="28"/>
                <w:szCs w:val="28"/>
                <w:lang w:eastAsia="zh-TW"/>
              </w:rPr>
            </w:pPr>
          </w:p>
        </w:tc>
        <w:tc>
          <w:tcPr>
            <w:tcW w:w="253" w:type="pct"/>
            <w:vAlign w:val="center"/>
          </w:tcPr>
          <w:p w14:paraId="71E393A3" w14:textId="77777777" w:rsidR="00406B46" w:rsidRPr="00BE60E0" w:rsidRDefault="00406B46" w:rsidP="00BE60E0">
            <w:pPr>
              <w:spacing w:after="0"/>
              <w:jc w:val="center"/>
              <w:rPr>
                <w:rFonts w:ascii="Times New Roman" w:eastAsia="標楷體" w:hAnsi="Times New Roman" w:cs="Times New Roman"/>
                <w:color w:val="000000"/>
                <w:sz w:val="28"/>
                <w:szCs w:val="28"/>
                <w:lang w:eastAsia="zh-TW"/>
              </w:rPr>
            </w:pPr>
          </w:p>
        </w:tc>
        <w:tc>
          <w:tcPr>
            <w:tcW w:w="253" w:type="pct"/>
            <w:vAlign w:val="center"/>
          </w:tcPr>
          <w:p w14:paraId="42A3C37C" w14:textId="77777777" w:rsidR="00406B46" w:rsidRPr="00BE60E0" w:rsidRDefault="00406B46" w:rsidP="00BE60E0">
            <w:pPr>
              <w:spacing w:after="0"/>
              <w:jc w:val="center"/>
              <w:rPr>
                <w:rFonts w:ascii="Times New Roman" w:eastAsia="標楷體" w:hAnsi="Times New Roman" w:cs="Times New Roman"/>
                <w:color w:val="000000"/>
                <w:sz w:val="28"/>
                <w:szCs w:val="28"/>
                <w:lang w:eastAsia="zh-TW"/>
              </w:rPr>
            </w:pPr>
          </w:p>
        </w:tc>
        <w:tc>
          <w:tcPr>
            <w:tcW w:w="253" w:type="pct"/>
            <w:vAlign w:val="center"/>
          </w:tcPr>
          <w:p w14:paraId="1F8F3BD9" w14:textId="77777777" w:rsidR="00406B46" w:rsidRPr="00BE60E0" w:rsidRDefault="00406B46" w:rsidP="00BE60E0">
            <w:pPr>
              <w:spacing w:after="0"/>
              <w:jc w:val="center"/>
              <w:rPr>
                <w:rFonts w:ascii="Times New Roman" w:eastAsia="標楷體" w:hAnsi="Times New Roman" w:cs="Times New Roman"/>
                <w:color w:val="000000"/>
                <w:sz w:val="28"/>
                <w:szCs w:val="28"/>
                <w:lang w:eastAsia="zh-TW"/>
              </w:rPr>
            </w:pPr>
          </w:p>
        </w:tc>
        <w:tc>
          <w:tcPr>
            <w:tcW w:w="253" w:type="pct"/>
            <w:vAlign w:val="center"/>
          </w:tcPr>
          <w:p w14:paraId="54F7B877" w14:textId="77777777" w:rsidR="00406B46" w:rsidRPr="00BE60E0" w:rsidRDefault="00406B46" w:rsidP="00BE60E0">
            <w:pPr>
              <w:spacing w:after="0"/>
              <w:jc w:val="center"/>
              <w:rPr>
                <w:rFonts w:ascii="Times New Roman" w:eastAsia="標楷體" w:hAnsi="Times New Roman" w:cs="Times New Roman"/>
                <w:color w:val="000000"/>
                <w:sz w:val="28"/>
                <w:szCs w:val="28"/>
                <w:lang w:eastAsia="zh-TW"/>
              </w:rPr>
            </w:pPr>
          </w:p>
        </w:tc>
        <w:tc>
          <w:tcPr>
            <w:tcW w:w="252" w:type="pct"/>
            <w:vAlign w:val="center"/>
          </w:tcPr>
          <w:p w14:paraId="3E6C95C1" w14:textId="77777777" w:rsidR="00406B46" w:rsidRPr="00BE60E0" w:rsidRDefault="00406B46" w:rsidP="00BE60E0">
            <w:pPr>
              <w:spacing w:after="0"/>
              <w:jc w:val="center"/>
              <w:rPr>
                <w:rFonts w:ascii="Times New Roman" w:eastAsia="標楷體" w:hAnsi="Times New Roman" w:cs="Times New Roman"/>
                <w:color w:val="000000"/>
                <w:sz w:val="28"/>
                <w:szCs w:val="28"/>
                <w:lang w:eastAsia="zh-TW"/>
              </w:rPr>
            </w:pPr>
          </w:p>
        </w:tc>
      </w:tr>
    </w:tbl>
    <w:p w14:paraId="5231F3F9" w14:textId="77777777" w:rsidR="00BE60E0" w:rsidRPr="008B01B3" w:rsidRDefault="00BE60E0" w:rsidP="00BE60E0">
      <w:pPr>
        <w:jc w:val="both"/>
        <w:rPr>
          <w:rFonts w:ascii="Times New Roman" w:eastAsia="標楷體" w:hAnsi="Times New Roman" w:cs="Times New Roman"/>
          <w:color w:val="000000"/>
          <w:sz w:val="28"/>
          <w:szCs w:val="28"/>
          <w:lang w:eastAsia="zh-TW"/>
        </w:rPr>
      </w:pPr>
      <w:r w:rsidRPr="008B01B3">
        <w:rPr>
          <w:rFonts w:ascii="Times New Roman" w:eastAsia="標楷體" w:hAnsi="Times New Roman" w:cs="Times New Roman" w:hint="eastAsia"/>
          <w:color w:val="000000"/>
          <w:sz w:val="28"/>
          <w:szCs w:val="28"/>
          <w:lang w:eastAsia="zh-TW"/>
        </w:rPr>
        <w:t>填表說明：</w:t>
      </w:r>
    </w:p>
    <w:p w14:paraId="6169757E" w14:textId="2D941EFC" w:rsidR="00BE60E0" w:rsidRPr="008B01B3" w:rsidRDefault="00BE60E0" w:rsidP="00BE60E0">
      <w:pPr>
        <w:spacing w:line="280" w:lineRule="exact"/>
        <w:jc w:val="both"/>
        <w:rPr>
          <w:rFonts w:ascii="Times New Roman" w:eastAsia="標楷體" w:hAnsi="Times New Roman" w:cs="Times New Roman"/>
          <w:color w:val="000000"/>
          <w:sz w:val="28"/>
          <w:szCs w:val="28"/>
          <w:lang w:eastAsia="zh-TW"/>
        </w:rPr>
      </w:pPr>
      <w:r w:rsidRPr="008B01B3">
        <w:rPr>
          <w:rFonts w:ascii="Times New Roman" w:eastAsia="標楷體" w:hAnsi="Times New Roman" w:cs="Times New Roman"/>
          <w:color w:val="000000"/>
          <w:sz w:val="28"/>
          <w:szCs w:val="28"/>
          <w:lang w:eastAsia="zh-TW"/>
        </w:rPr>
        <w:t>1.</w:t>
      </w:r>
      <w:r w:rsidRPr="008B01B3">
        <w:rPr>
          <w:rFonts w:ascii="Times New Roman" w:eastAsia="標楷體" w:hAnsi="Times New Roman" w:cs="Times New Roman" w:hint="eastAsia"/>
          <w:color w:val="000000"/>
          <w:sz w:val="28"/>
          <w:szCs w:val="28"/>
          <w:lang w:eastAsia="zh-TW"/>
        </w:rPr>
        <w:t>本表請學校詳實填寫，資料以填寫本表日期為準。</w:t>
      </w:r>
    </w:p>
    <w:p w14:paraId="25CD3B0A" w14:textId="0A825CDA" w:rsidR="00BE60E0" w:rsidRPr="008B01B3" w:rsidRDefault="00BE60E0" w:rsidP="00BE60E0">
      <w:pPr>
        <w:spacing w:line="280" w:lineRule="exact"/>
        <w:jc w:val="both"/>
        <w:rPr>
          <w:rFonts w:ascii="Times New Roman" w:eastAsia="標楷體" w:hAnsi="Times New Roman" w:cs="Times New Roman"/>
          <w:color w:val="000000"/>
          <w:sz w:val="28"/>
          <w:szCs w:val="28"/>
          <w:lang w:eastAsia="zh-TW"/>
        </w:rPr>
      </w:pPr>
      <w:r w:rsidRPr="008B01B3">
        <w:rPr>
          <w:rFonts w:ascii="Times New Roman" w:eastAsia="標楷體" w:hAnsi="Times New Roman" w:cs="Times New Roman"/>
          <w:color w:val="000000"/>
          <w:sz w:val="28"/>
          <w:szCs w:val="28"/>
          <w:lang w:eastAsia="zh-TW"/>
        </w:rPr>
        <w:t>2.</w:t>
      </w:r>
      <w:r w:rsidR="00B50E74">
        <w:rPr>
          <w:rFonts w:ascii="Times New Roman" w:eastAsia="標楷體" w:hAnsi="Times New Roman" w:cs="Times New Roman" w:hint="eastAsia"/>
          <w:color w:val="000000"/>
          <w:sz w:val="28"/>
          <w:szCs w:val="28"/>
          <w:lang w:eastAsia="zh-TW"/>
        </w:rPr>
        <w:t>在學</w:t>
      </w:r>
      <w:r w:rsidRPr="008B01B3">
        <w:rPr>
          <w:rFonts w:ascii="Times New Roman" w:eastAsia="標楷體" w:hAnsi="Times New Roman" w:cs="Times New Roman" w:hint="eastAsia"/>
          <w:color w:val="000000"/>
          <w:sz w:val="28"/>
          <w:szCs w:val="28"/>
          <w:lang w:eastAsia="zh-TW"/>
        </w:rPr>
        <w:t>學生數包括在校及合作</w:t>
      </w:r>
      <w:r w:rsidR="008B01B3" w:rsidRPr="008B01B3">
        <w:rPr>
          <w:rFonts w:ascii="Times New Roman" w:eastAsia="標楷體" w:hAnsi="Times New Roman" w:cs="Times New Roman" w:hint="eastAsia"/>
          <w:color w:val="000000"/>
          <w:sz w:val="28"/>
          <w:szCs w:val="28"/>
          <w:lang w:eastAsia="zh-TW"/>
        </w:rPr>
        <w:t>廠商</w:t>
      </w:r>
      <w:r w:rsidRPr="008B01B3">
        <w:rPr>
          <w:rFonts w:ascii="Times New Roman" w:eastAsia="標楷體" w:hAnsi="Times New Roman" w:cs="Times New Roman" w:hint="eastAsia"/>
          <w:color w:val="000000"/>
          <w:sz w:val="28"/>
          <w:szCs w:val="28"/>
          <w:lang w:eastAsia="zh-TW"/>
        </w:rPr>
        <w:t>人數之總和。</w:t>
      </w:r>
    </w:p>
    <w:p w14:paraId="4D5EC76C" w14:textId="5191167A" w:rsidR="00BE60E0" w:rsidRPr="008B01B3" w:rsidRDefault="00BE60E0" w:rsidP="00BE60E0">
      <w:pPr>
        <w:spacing w:line="280" w:lineRule="exact"/>
        <w:jc w:val="both"/>
        <w:rPr>
          <w:rFonts w:ascii="Times New Roman" w:eastAsia="標楷體" w:hAnsi="Times New Roman" w:cs="Times New Roman"/>
          <w:color w:val="000000"/>
          <w:sz w:val="28"/>
          <w:szCs w:val="28"/>
          <w:lang w:eastAsia="zh-TW"/>
        </w:rPr>
      </w:pPr>
      <w:r w:rsidRPr="008B01B3">
        <w:rPr>
          <w:rFonts w:ascii="Times New Roman" w:eastAsia="標楷體" w:hAnsi="Times New Roman" w:cs="Times New Roman"/>
          <w:color w:val="000000"/>
          <w:sz w:val="28"/>
          <w:szCs w:val="28"/>
          <w:lang w:eastAsia="zh-TW"/>
        </w:rPr>
        <w:t>3.</w:t>
      </w:r>
      <w:r w:rsidRPr="008B01B3">
        <w:rPr>
          <w:rFonts w:ascii="Times New Roman" w:eastAsia="標楷體" w:hAnsi="Times New Roman" w:cs="Times New Roman" w:hint="eastAsia"/>
          <w:color w:val="000000"/>
          <w:sz w:val="28"/>
          <w:szCs w:val="28"/>
          <w:lang w:eastAsia="zh-TW"/>
        </w:rPr>
        <w:t>本表請依不同科別分別填寫，若不夠使用請自行</w:t>
      </w:r>
      <w:r w:rsidR="008B01B3">
        <w:rPr>
          <w:rFonts w:ascii="Times New Roman" w:eastAsia="標楷體" w:hAnsi="Times New Roman" w:cs="Times New Roman" w:hint="eastAsia"/>
          <w:color w:val="000000"/>
          <w:sz w:val="28"/>
          <w:szCs w:val="28"/>
          <w:lang w:eastAsia="zh-TW"/>
        </w:rPr>
        <w:t>增列</w:t>
      </w:r>
      <w:r w:rsidRPr="008B01B3">
        <w:rPr>
          <w:rFonts w:ascii="Times New Roman" w:eastAsia="標楷體" w:hAnsi="Times New Roman" w:cs="Times New Roman" w:hint="eastAsia"/>
          <w:color w:val="000000"/>
          <w:sz w:val="28"/>
          <w:szCs w:val="28"/>
          <w:lang w:eastAsia="zh-TW"/>
        </w:rPr>
        <w:t>。</w:t>
      </w:r>
    </w:p>
    <w:p w14:paraId="3AC08BA1" w14:textId="77777777" w:rsidR="008B01B3" w:rsidRDefault="008B01B3">
      <w:pPr>
        <w:rPr>
          <w:rFonts w:ascii="Times New Roman" w:eastAsia="標楷體" w:hAnsi="Times New Roman" w:cs="Times New Roman"/>
          <w:b/>
          <w:bCs/>
          <w:sz w:val="32"/>
          <w:szCs w:val="32"/>
          <w:lang w:eastAsia="zh-TW"/>
        </w:rPr>
      </w:pPr>
      <w:r>
        <w:rPr>
          <w:rFonts w:ascii="Times New Roman" w:eastAsia="標楷體" w:hAnsi="Times New Roman" w:cs="Times New Roman"/>
          <w:b/>
          <w:bCs/>
          <w:sz w:val="32"/>
          <w:szCs w:val="32"/>
          <w:lang w:eastAsia="zh-TW"/>
        </w:rPr>
        <w:br w:type="page"/>
      </w:r>
    </w:p>
    <w:p w14:paraId="3FD0B9BD" w14:textId="75C25535" w:rsidR="00BE60E0" w:rsidRPr="008B01B3" w:rsidRDefault="008B01B3" w:rsidP="008B01B3">
      <w:pPr>
        <w:tabs>
          <w:tab w:val="left" w:pos="3960"/>
        </w:tabs>
        <w:rPr>
          <w:rFonts w:ascii="Times New Roman" w:eastAsia="標楷體" w:hAnsi="Times New Roman" w:cs="Times New Roman"/>
          <w:b/>
          <w:bCs/>
          <w:sz w:val="32"/>
          <w:szCs w:val="32"/>
          <w:lang w:eastAsia="zh-TW"/>
        </w:rPr>
      </w:pPr>
      <w:r>
        <w:rPr>
          <w:rFonts w:ascii="Times New Roman" w:eastAsia="標楷體" w:hAnsi="Times New Roman" w:cs="Times New Roman" w:hint="eastAsia"/>
          <w:b/>
          <w:bCs/>
          <w:sz w:val="32"/>
          <w:szCs w:val="32"/>
          <w:lang w:eastAsia="zh-TW"/>
        </w:rPr>
        <w:lastRenderedPageBreak/>
        <w:t>二、自評報告</w:t>
      </w:r>
    </w:p>
    <w:tbl>
      <w:tblPr>
        <w:tblW w:w="11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3545"/>
        <w:gridCol w:w="1629"/>
        <w:gridCol w:w="4463"/>
      </w:tblGrid>
      <w:tr w:rsidR="005F09A2" w:rsidRPr="00070487" w14:paraId="21708899" w14:textId="53CE356B" w:rsidTr="0016771E">
        <w:trPr>
          <w:trHeight w:val="959"/>
          <w:tblHeader/>
          <w:jc w:val="center"/>
        </w:trPr>
        <w:tc>
          <w:tcPr>
            <w:tcW w:w="1767" w:type="dxa"/>
            <w:shd w:val="clear" w:color="auto" w:fill="D9D9D9"/>
            <w:vAlign w:val="center"/>
          </w:tcPr>
          <w:p w14:paraId="0782B179" w14:textId="462580A8" w:rsidR="005F09A2" w:rsidRPr="00070487" w:rsidRDefault="00BE60E0" w:rsidP="00604610">
            <w:pPr>
              <w:spacing w:after="0" w:line="240" w:lineRule="auto"/>
              <w:jc w:val="center"/>
              <w:rPr>
                <w:rFonts w:ascii="Times New Roman" w:eastAsia="標楷體" w:hAnsi="Times New Roman" w:cs="Times New Roman"/>
                <w:b/>
                <w:bCs/>
                <w:sz w:val="32"/>
                <w:szCs w:val="32"/>
              </w:rPr>
            </w:pPr>
            <w:r>
              <w:rPr>
                <w:rFonts w:ascii="Times New Roman" w:eastAsia="標楷體" w:hAnsi="Times New Roman" w:cs="Times New Roman" w:hint="eastAsia"/>
                <w:b/>
                <w:bCs/>
                <w:sz w:val="32"/>
                <w:szCs w:val="32"/>
                <w:lang w:eastAsia="zh-TW"/>
              </w:rPr>
              <w:t>訪評</w:t>
            </w:r>
            <w:r w:rsidR="005F09A2" w:rsidRPr="00070487">
              <w:rPr>
                <w:rFonts w:ascii="Times New Roman" w:eastAsia="標楷體" w:hAnsi="Times New Roman" w:cs="Times New Roman"/>
                <w:b/>
                <w:bCs/>
                <w:sz w:val="32"/>
                <w:szCs w:val="32"/>
              </w:rPr>
              <w:t>項目</w:t>
            </w:r>
          </w:p>
        </w:tc>
        <w:tc>
          <w:tcPr>
            <w:tcW w:w="3545" w:type="dxa"/>
            <w:shd w:val="clear" w:color="auto" w:fill="D9D9D9"/>
            <w:vAlign w:val="center"/>
          </w:tcPr>
          <w:p w14:paraId="3BDF3431" w14:textId="53D0A1DB" w:rsidR="005F09A2" w:rsidRPr="00070487" w:rsidRDefault="005F09A2" w:rsidP="00604610">
            <w:pPr>
              <w:spacing w:after="0" w:line="240" w:lineRule="auto"/>
              <w:jc w:val="center"/>
              <w:rPr>
                <w:rFonts w:ascii="Times New Roman" w:eastAsia="標楷體" w:hAnsi="Times New Roman" w:cs="Times New Roman"/>
                <w:b/>
                <w:bCs/>
                <w:sz w:val="32"/>
                <w:szCs w:val="32"/>
              </w:rPr>
            </w:pPr>
            <w:r w:rsidRPr="00070487">
              <w:rPr>
                <w:rFonts w:ascii="Times New Roman" w:eastAsia="標楷體" w:hAnsi="Times New Roman" w:cs="Times New Roman"/>
                <w:b/>
                <w:bCs/>
                <w:sz w:val="32"/>
                <w:szCs w:val="32"/>
                <w:lang w:eastAsia="zh-TW"/>
              </w:rPr>
              <w:t>核心指標</w:t>
            </w:r>
          </w:p>
        </w:tc>
        <w:tc>
          <w:tcPr>
            <w:tcW w:w="1629" w:type="dxa"/>
            <w:shd w:val="clear" w:color="auto" w:fill="D9D9D9"/>
            <w:vAlign w:val="center"/>
          </w:tcPr>
          <w:p w14:paraId="12B0F390" w14:textId="77777777" w:rsidR="005F09A2" w:rsidRPr="00070487" w:rsidRDefault="005F09A2" w:rsidP="00604610">
            <w:pPr>
              <w:spacing w:after="0" w:line="240" w:lineRule="auto"/>
              <w:jc w:val="center"/>
              <w:rPr>
                <w:rFonts w:ascii="Times New Roman" w:eastAsia="標楷體" w:hAnsi="Times New Roman" w:cs="Times New Roman"/>
                <w:b/>
                <w:bCs/>
                <w:sz w:val="32"/>
                <w:szCs w:val="32"/>
              </w:rPr>
            </w:pPr>
            <w:r w:rsidRPr="00070487">
              <w:rPr>
                <w:rFonts w:ascii="Times New Roman" w:eastAsia="標楷體" w:hAnsi="Times New Roman" w:cs="Times New Roman"/>
                <w:b/>
                <w:bCs/>
                <w:sz w:val="32"/>
                <w:szCs w:val="32"/>
              </w:rPr>
              <w:t>自我檢核</w:t>
            </w:r>
          </w:p>
          <w:p w14:paraId="21E31E87" w14:textId="03349125" w:rsidR="005F09A2" w:rsidRPr="00070487" w:rsidRDefault="005F09A2" w:rsidP="00604610">
            <w:pPr>
              <w:spacing w:after="0" w:line="240" w:lineRule="auto"/>
              <w:jc w:val="center"/>
              <w:rPr>
                <w:rFonts w:ascii="Times New Roman" w:eastAsia="標楷體" w:hAnsi="Times New Roman" w:cs="Times New Roman"/>
                <w:b/>
                <w:bCs/>
                <w:sz w:val="32"/>
                <w:szCs w:val="32"/>
              </w:rPr>
            </w:pPr>
            <w:r w:rsidRPr="00070487">
              <w:rPr>
                <w:rFonts w:ascii="Times New Roman" w:eastAsia="標楷體" w:hAnsi="Times New Roman" w:cs="Times New Roman"/>
                <w:b/>
                <w:bCs/>
                <w:sz w:val="32"/>
                <w:szCs w:val="32"/>
                <w:lang w:eastAsia="zh-TW"/>
              </w:rPr>
              <w:t>結果</w:t>
            </w:r>
          </w:p>
        </w:tc>
        <w:tc>
          <w:tcPr>
            <w:tcW w:w="4463" w:type="dxa"/>
            <w:shd w:val="clear" w:color="auto" w:fill="D9D9D9"/>
            <w:vAlign w:val="center"/>
          </w:tcPr>
          <w:p w14:paraId="2F116FBD" w14:textId="77777777" w:rsidR="005F09A2" w:rsidRPr="00070487" w:rsidRDefault="005F09A2" w:rsidP="00604610">
            <w:pPr>
              <w:spacing w:after="0" w:line="240" w:lineRule="auto"/>
              <w:jc w:val="center"/>
              <w:rPr>
                <w:rFonts w:ascii="Times New Roman" w:eastAsia="標楷體" w:hAnsi="Times New Roman" w:cs="Times New Roman"/>
                <w:b/>
                <w:bCs/>
                <w:sz w:val="32"/>
                <w:szCs w:val="32"/>
                <w:lang w:eastAsia="zh-TW"/>
              </w:rPr>
            </w:pPr>
            <w:r w:rsidRPr="00070487">
              <w:rPr>
                <w:rFonts w:ascii="Times New Roman" w:eastAsia="標楷體" w:hAnsi="Times New Roman" w:cs="Times New Roman"/>
                <w:b/>
                <w:bCs/>
                <w:sz w:val="32"/>
                <w:szCs w:val="32"/>
                <w:lang w:eastAsia="zh-TW"/>
              </w:rPr>
              <w:t>自我檢核情形說明</w:t>
            </w:r>
          </w:p>
          <w:p w14:paraId="46D456F8" w14:textId="4AF85FA8" w:rsidR="005F09A2" w:rsidRPr="00070487" w:rsidRDefault="005F09A2" w:rsidP="00604610">
            <w:pPr>
              <w:spacing w:after="0" w:line="240" w:lineRule="auto"/>
              <w:jc w:val="center"/>
              <w:rPr>
                <w:rFonts w:ascii="Times New Roman" w:eastAsia="標楷體" w:hAnsi="Times New Roman" w:cs="Times New Roman"/>
                <w:b/>
                <w:bCs/>
                <w:sz w:val="32"/>
                <w:szCs w:val="32"/>
                <w:lang w:eastAsia="zh-TW"/>
              </w:rPr>
            </w:pPr>
            <w:r w:rsidRPr="00070487">
              <w:rPr>
                <w:rFonts w:ascii="Times New Roman" w:eastAsia="標楷體" w:hAnsi="Times New Roman" w:cs="Times New Roman"/>
                <w:b/>
                <w:bCs/>
                <w:sz w:val="32"/>
                <w:szCs w:val="32"/>
                <w:lang w:eastAsia="zh-TW"/>
              </w:rPr>
              <w:t>(</w:t>
            </w:r>
            <w:r w:rsidRPr="00070487">
              <w:rPr>
                <w:rFonts w:ascii="Times New Roman" w:eastAsia="標楷體" w:hAnsi="Times New Roman" w:cs="Times New Roman"/>
                <w:b/>
                <w:bCs/>
                <w:sz w:val="32"/>
                <w:szCs w:val="32"/>
                <w:lang w:eastAsia="zh-TW"/>
              </w:rPr>
              <w:t>含佐證資料</w:t>
            </w:r>
            <w:r w:rsidRPr="00070487">
              <w:rPr>
                <w:rFonts w:ascii="Times New Roman" w:eastAsia="標楷體" w:hAnsi="Times New Roman" w:cs="Times New Roman"/>
                <w:b/>
                <w:bCs/>
                <w:sz w:val="32"/>
                <w:szCs w:val="32"/>
                <w:lang w:eastAsia="zh-TW"/>
              </w:rPr>
              <w:t>)</w:t>
            </w:r>
          </w:p>
        </w:tc>
      </w:tr>
      <w:tr w:rsidR="001C6140" w:rsidRPr="00070487" w14:paraId="5918A11E" w14:textId="77777777" w:rsidTr="0016771E">
        <w:trPr>
          <w:trHeight w:val="658"/>
          <w:jc w:val="center"/>
        </w:trPr>
        <w:tc>
          <w:tcPr>
            <w:tcW w:w="1767" w:type="dxa"/>
            <w:vMerge w:val="restart"/>
            <w:vAlign w:val="center"/>
          </w:tcPr>
          <w:p w14:paraId="4C88AD97" w14:textId="44917930" w:rsidR="001C6140" w:rsidRPr="008B01B3" w:rsidRDefault="001C6140" w:rsidP="00B50E74">
            <w:pPr>
              <w:pStyle w:val="ac"/>
              <w:numPr>
                <w:ilvl w:val="0"/>
                <w:numId w:val="38"/>
              </w:numPr>
              <w:spacing w:line="320" w:lineRule="exact"/>
              <w:ind w:leftChars="0" w:left="0" w:firstLine="0"/>
              <w:jc w:val="both"/>
              <w:rPr>
                <w:rFonts w:ascii="Times New Roman" w:eastAsia="標楷體" w:hAnsi="Times New Roman" w:cs="Times New Roman"/>
                <w:b/>
                <w:bCs/>
                <w:color w:val="000000"/>
                <w:sz w:val="28"/>
                <w:szCs w:val="28"/>
                <w:lang w:eastAsia="zh-TW"/>
              </w:rPr>
            </w:pPr>
            <w:r w:rsidRPr="008B01B3">
              <w:rPr>
                <w:rFonts w:ascii="Times New Roman" w:eastAsia="標楷體" w:hAnsi="Times New Roman" w:cs="Times New Roman"/>
                <w:b/>
                <w:bCs/>
                <w:color w:val="000000"/>
                <w:sz w:val="28"/>
                <w:szCs w:val="28"/>
                <w:lang w:eastAsia="zh-TW"/>
              </w:rPr>
              <w:t>學校環境與設施</w:t>
            </w:r>
          </w:p>
        </w:tc>
        <w:tc>
          <w:tcPr>
            <w:tcW w:w="3545" w:type="dxa"/>
          </w:tcPr>
          <w:p w14:paraId="327854D2" w14:textId="1BE2FD0F" w:rsidR="001C6140" w:rsidRPr="00A7022D" w:rsidRDefault="001C6140" w:rsidP="001C6140">
            <w:pPr>
              <w:pStyle w:val="ac"/>
              <w:numPr>
                <w:ilvl w:val="0"/>
                <w:numId w:val="36"/>
              </w:numPr>
              <w:snapToGrid w:val="0"/>
              <w:spacing w:after="0" w:line="240" w:lineRule="auto"/>
              <w:ind w:leftChars="0" w:rightChars="-30" w:right="-66"/>
              <w:jc w:val="both"/>
              <w:rPr>
                <w:rFonts w:eastAsia="標楷體"/>
                <w:color w:val="000000"/>
                <w:sz w:val="28"/>
                <w:szCs w:val="28"/>
                <w:lang w:eastAsia="zh-TW"/>
              </w:rPr>
            </w:pPr>
            <w:r w:rsidRPr="005619E5">
              <w:rPr>
                <w:rFonts w:eastAsia="標楷體"/>
                <w:color w:val="000000"/>
                <w:sz w:val="28"/>
                <w:szCs w:val="28"/>
                <w:lang w:eastAsia="zh-TW"/>
              </w:rPr>
              <w:t>完善的教學環境設備：提供良好的環境設備以利學生學習，包含空調通風、照明設備、空間規劃及教學設備</w:t>
            </w:r>
            <w:r w:rsidRPr="005619E5">
              <w:rPr>
                <w:rFonts w:eastAsia="標楷體" w:hint="eastAsia"/>
                <w:color w:val="000000"/>
                <w:sz w:val="28"/>
                <w:szCs w:val="28"/>
                <w:lang w:eastAsia="zh-TW"/>
              </w:rPr>
              <w:t>之</w:t>
            </w:r>
            <w:r w:rsidRPr="005619E5">
              <w:rPr>
                <w:rFonts w:eastAsia="標楷體"/>
                <w:color w:val="000000"/>
                <w:sz w:val="28"/>
                <w:szCs w:val="28"/>
                <w:lang w:eastAsia="zh-TW"/>
              </w:rPr>
              <w:t>完善</w:t>
            </w:r>
            <w:r w:rsidRPr="005619E5">
              <w:rPr>
                <w:rFonts w:eastAsia="標楷體" w:hint="eastAsia"/>
                <w:color w:val="000000"/>
                <w:sz w:val="28"/>
                <w:szCs w:val="28"/>
                <w:lang w:eastAsia="zh-TW"/>
              </w:rPr>
              <w:t>性</w:t>
            </w:r>
            <w:r w:rsidRPr="005619E5">
              <w:rPr>
                <w:rFonts w:eastAsia="標楷體"/>
                <w:color w:val="000000"/>
                <w:sz w:val="28"/>
                <w:szCs w:val="28"/>
                <w:lang w:eastAsia="zh-TW"/>
              </w:rPr>
              <w:t>。</w:t>
            </w:r>
          </w:p>
        </w:tc>
        <w:tc>
          <w:tcPr>
            <w:tcW w:w="1629" w:type="dxa"/>
            <w:vAlign w:val="center"/>
          </w:tcPr>
          <w:p w14:paraId="6E12DB06" w14:textId="77777777" w:rsidR="001C6140" w:rsidRPr="00AB145B" w:rsidRDefault="001C6140" w:rsidP="001C6140">
            <w:pPr>
              <w:pStyle w:val="af6"/>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優</w:t>
            </w:r>
          </w:p>
          <w:p w14:paraId="64696652" w14:textId="77777777" w:rsidR="001C6140" w:rsidRPr="00AB145B" w:rsidRDefault="001C6140" w:rsidP="001C6140">
            <w:pPr>
              <w:pStyle w:val="af6"/>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良</w:t>
            </w:r>
          </w:p>
          <w:p w14:paraId="3A873C6B" w14:textId="77777777" w:rsidR="001C6140" w:rsidRPr="00AB145B" w:rsidRDefault="001C6140" w:rsidP="001C6140">
            <w:pPr>
              <w:pStyle w:val="af6"/>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可</w:t>
            </w:r>
          </w:p>
          <w:p w14:paraId="7125AC89" w14:textId="77777777" w:rsidR="001C6140" w:rsidRPr="00AB145B" w:rsidRDefault="001C6140" w:rsidP="001C6140">
            <w:pPr>
              <w:pStyle w:val="af6"/>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待</w:t>
            </w:r>
            <w:r w:rsidRPr="00AB145B">
              <w:rPr>
                <w:rFonts w:ascii="Times New Roman" w:eastAsia="標楷體" w:hAnsi="Times New Roman" w:cs="Times New Roman" w:hint="eastAsia"/>
                <w:sz w:val="26"/>
                <w:szCs w:val="26"/>
              </w:rPr>
              <w:t>改善</w:t>
            </w:r>
          </w:p>
          <w:p w14:paraId="4D5AC365" w14:textId="4D58F18A" w:rsidR="001C6140" w:rsidRPr="00AB145B" w:rsidRDefault="001C6140" w:rsidP="001C6140">
            <w:pPr>
              <w:pStyle w:val="af6"/>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不佳</w:t>
            </w:r>
          </w:p>
        </w:tc>
        <w:tc>
          <w:tcPr>
            <w:tcW w:w="4463" w:type="dxa"/>
          </w:tcPr>
          <w:p w14:paraId="2E06E1FE" w14:textId="5AABCA45" w:rsidR="001C6140" w:rsidRPr="00070487" w:rsidRDefault="001C6140" w:rsidP="001C6140">
            <w:pPr>
              <w:pStyle w:val="af6"/>
              <w:rPr>
                <w:rFonts w:ascii="Times New Roman" w:eastAsia="標楷體" w:hAnsi="Times New Roman" w:cs="Times New Roman"/>
                <w:bCs/>
                <w:sz w:val="26"/>
                <w:szCs w:val="26"/>
              </w:rPr>
            </w:pPr>
            <w:r w:rsidRPr="00070487">
              <w:rPr>
                <w:rFonts w:ascii="Times New Roman" w:eastAsia="標楷體" w:hAnsi="Times New Roman" w:cs="Times New Roman"/>
                <w:bCs/>
                <w:sz w:val="26"/>
                <w:szCs w:val="26"/>
              </w:rPr>
              <w:t>請</w:t>
            </w:r>
            <w:r w:rsidR="00B50E74">
              <w:rPr>
                <w:rFonts w:ascii="Times New Roman" w:eastAsia="標楷體" w:hAnsi="Times New Roman" w:cs="Times New Roman" w:hint="eastAsia"/>
                <w:bCs/>
                <w:sz w:val="26"/>
                <w:szCs w:val="26"/>
              </w:rPr>
              <w:t>分別依</w:t>
            </w:r>
            <w:r w:rsidR="00FF0CD5">
              <w:rPr>
                <w:rFonts w:ascii="Times New Roman" w:eastAsia="標楷體" w:hAnsi="Times New Roman" w:cs="Times New Roman" w:hint="eastAsia"/>
                <w:bCs/>
                <w:sz w:val="26"/>
                <w:szCs w:val="26"/>
              </w:rPr>
              <w:t>【專班科別】</w:t>
            </w:r>
            <w:r w:rsidRPr="00070487">
              <w:rPr>
                <w:rFonts w:ascii="Times New Roman" w:eastAsia="標楷體" w:hAnsi="Times New Roman" w:cs="Times New Roman"/>
                <w:bCs/>
                <w:sz w:val="26"/>
                <w:szCs w:val="26"/>
              </w:rPr>
              <w:t>說明核心指標執行情形及提供佐證資料。</w:t>
            </w:r>
          </w:p>
        </w:tc>
      </w:tr>
      <w:tr w:rsidR="001C6140" w:rsidRPr="00070487" w14:paraId="46A90E56" w14:textId="77777777" w:rsidTr="0016771E">
        <w:trPr>
          <w:trHeight w:val="658"/>
          <w:jc w:val="center"/>
        </w:trPr>
        <w:tc>
          <w:tcPr>
            <w:tcW w:w="1767" w:type="dxa"/>
            <w:vMerge/>
            <w:vAlign w:val="center"/>
          </w:tcPr>
          <w:p w14:paraId="20E9DF8E" w14:textId="77777777" w:rsidR="001C6140" w:rsidRPr="008B01B3" w:rsidRDefault="001C6140" w:rsidP="001C6140">
            <w:pPr>
              <w:pStyle w:val="ac"/>
              <w:spacing w:line="320" w:lineRule="exact"/>
              <w:ind w:leftChars="0" w:left="0"/>
              <w:jc w:val="both"/>
              <w:rPr>
                <w:rFonts w:ascii="Times New Roman" w:eastAsia="標楷體" w:hAnsi="Times New Roman" w:cs="Times New Roman"/>
                <w:b/>
                <w:bCs/>
                <w:color w:val="000000"/>
                <w:sz w:val="28"/>
                <w:szCs w:val="28"/>
                <w:lang w:eastAsia="zh-TW"/>
              </w:rPr>
            </w:pPr>
          </w:p>
        </w:tc>
        <w:tc>
          <w:tcPr>
            <w:tcW w:w="3545" w:type="dxa"/>
          </w:tcPr>
          <w:p w14:paraId="47321464" w14:textId="24C79F26" w:rsidR="001C6140" w:rsidRPr="00A7022D" w:rsidRDefault="001C6140" w:rsidP="001C6140">
            <w:pPr>
              <w:pStyle w:val="ac"/>
              <w:numPr>
                <w:ilvl w:val="0"/>
                <w:numId w:val="36"/>
              </w:numPr>
              <w:snapToGrid w:val="0"/>
              <w:spacing w:after="0" w:line="240" w:lineRule="auto"/>
              <w:ind w:leftChars="0" w:rightChars="-30" w:right="-66"/>
              <w:jc w:val="both"/>
              <w:rPr>
                <w:rFonts w:eastAsia="標楷體"/>
                <w:color w:val="000000"/>
                <w:sz w:val="28"/>
                <w:szCs w:val="28"/>
                <w:lang w:eastAsia="zh-TW"/>
              </w:rPr>
            </w:pPr>
            <w:r w:rsidRPr="005619E5">
              <w:rPr>
                <w:rFonts w:eastAsia="標楷體"/>
                <w:color w:val="000000"/>
                <w:sz w:val="28"/>
                <w:szCs w:val="28"/>
                <w:lang w:eastAsia="zh-TW"/>
              </w:rPr>
              <w:t>完善的住宿空間：包含空調通風、照明設備、空間規劃</w:t>
            </w:r>
            <w:r w:rsidRPr="005619E5">
              <w:rPr>
                <w:rFonts w:eastAsia="標楷體" w:hint="eastAsia"/>
                <w:color w:val="000000"/>
                <w:sz w:val="28"/>
                <w:szCs w:val="28"/>
                <w:lang w:eastAsia="zh-TW"/>
              </w:rPr>
              <w:t>、安全設施</w:t>
            </w:r>
            <w:r w:rsidRPr="005619E5">
              <w:rPr>
                <w:rFonts w:eastAsia="標楷體"/>
                <w:color w:val="000000"/>
                <w:sz w:val="28"/>
                <w:szCs w:val="28"/>
                <w:lang w:eastAsia="zh-TW"/>
              </w:rPr>
              <w:t>（</w:t>
            </w:r>
            <w:r w:rsidRPr="005619E5">
              <w:rPr>
                <w:rFonts w:eastAsia="標楷體" w:hint="eastAsia"/>
                <w:color w:val="000000"/>
                <w:sz w:val="28"/>
                <w:szCs w:val="28"/>
                <w:lang w:eastAsia="zh-TW"/>
              </w:rPr>
              <w:t>如滅火器、安全逃生指示燈、煙霧警報器等</w:t>
            </w:r>
            <w:r w:rsidRPr="005619E5">
              <w:rPr>
                <w:rFonts w:eastAsia="標楷體"/>
                <w:color w:val="000000"/>
                <w:sz w:val="28"/>
                <w:szCs w:val="28"/>
                <w:lang w:eastAsia="zh-TW"/>
              </w:rPr>
              <w:t>）</w:t>
            </w:r>
            <w:r w:rsidRPr="005619E5">
              <w:rPr>
                <w:rFonts w:eastAsia="標楷體" w:hint="eastAsia"/>
                <w:color w:val="000000"/>
                <w:sz w:val="28"/>
                <w:szCs w:val="28"/>
                <w:lang w:eastAsia="zh-TW"/>
              </w:rPr>
              <w:t>、防災機制</w:t>
            </w:r>
            <w:r w:rsidRPr="005619E5">
              <w:rPr>
                <w:rFonts w:eastAsia="標楷體"/>
                <w:color w:val="000000"/>
                <w:sz w:val="28"/>
                <w:szCs w:val="28"/>
                <w:lang w:eastAsia="zh-TW"/>
              </w:rPr>
              <w:t>，並提供足夠之住宿宿舍及設置專人照顧管理</w:t>
            </w:r>
            <w:r w:rsidRPr="005619E5">
              <w:rPr>
                <w:rFonts w:eastAsia="標楷體" w:hint="eastAsia"/>
                <w:color w:val="000000"/>
                <w:sz w:val="28"/>
                <w:szCs w:val="28"/>
                <w:lang w:eastAsia="zh-TW"/>
              </w:rPr>
              <w:t>。</w:t>
            </w:r>
          </w:p>
        </w:tc>
        <w:tc>
          <w:tcPr>
            <w:tcW w:w="1629" w:type="dxa"/>
            <w:vAlign w:val="center"/>
          </w:tcPr>
          <w:p w14:paraId="19312F7A" w14:textId="77777777" w:rsidR="001C6140" w:rsidRPr="00AB145B" w:rsidRDefault="001C6140" w:rsidP="001C6140">
            <w:pPr>
              <w:pStyle w:val="af6"/>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優</w:t>
            </w:r>
          </w:p>
          <w:p w14:paraId="0EF7176B" w14:textId="77777777" w:rsidR="001C6140" w:rsidRPr="00AB145B" w:rsidRDefault="001C6140" w:rsidP="001C6140">
            <w:pPr>
              <w:pStyle w:val="af6"/>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良</w:t>
            </w:r>
          </w:p>
          <w:p w14:paraId="384A0AE9" w14:textId="77777777" w:rsidR="001C6140" w:rsidRPr="00AB145B" w:rsidRDefault="001C6140" w:rsidP="001C6140">
            <w:pPr>
              <w:pStyle w:val="af6"/>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可</w:t>
            </w:r>
          </w:p>
          <w:p w14:paraId="0B91587A" w14:textId="77777777" w:rsidR="001C6140" w:rsidRPr="00AB145B" w:rsidRDefault="001C6140" w:rsidP="001C6140">
            <w:pPr>
              <w:pStyle w:val="af6"/>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待</w:t>
            </w:r>
            <w:r w:rsidRPr="00AB145B">
              <w:rPr>
                <w:rFonts w:ascii="Times New Roman" w:eastAsia="標楷體" w:hAnsi="Times New Roman" w:cs="Times New Roman" w:hint="eastAsia"/>
                <w:sz w:val="26"/>
                <w:szCs w:val="26"/>
              </w:rPr>
              <w:t>改善</w:t>
            </w:r>
          </w:p>
          <w:p w14:paraId="674516F1" w14:textId="61FBECE7" w:rsidR="001C6140" w:rsidRPr="00AB145B" w:rsidRDefault="001C6140" w:rsidP="001C6140">
            <w:pPr>
              <w:pStyle w:val="af6"/>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不佳</w:t>
            </w:r>
          </w:p>
        </w:tc>
        <w:tc>
          <w:tcPr>
            <w:tcW w:w="4463" w:type="dxa"/>
          </w:tcPr>
          <w:p w14:paraId="608E1ADA" w14:textId="0B7B9E5F" w:rsidR="001C6140" w:rsidRPr="00070487" w:rsidRDefault="00B50E74" w:rsidP="001C6140">
            <w:pPr>
              <w:pStyle w:val="af6"/>
              <w:rPr>
                <w:rFonts w:ascii="Times New Roman" w:eastAsia="標楷體" w:hAnsi="Times New Roman" w:cs="Times New Roman"/>
                <w:bCs/>
                <w:sz w:val="26"/>
                <w:szCs w:val="26"/>
              </w:rPr>
            </w:pPr>
            <w:r w:rsidRPr="00070487">
              <w:rPr>
                <w:rFonts w:ascii="Times New Roman" w:eastAsia="標楷體" w:hAnsi="Times New Roman" w:cs="Times New Roman"/>
                <w:bCs/>
                <w:sz w:val="26"/>
                <w:szCs w:val="26"/>
              </w:rPr>
              <w:t>請</w:t>
            </w:r>
            <w:r>
              <w:rPr>
                <w:rFonts w:ascii="Times New Roman" w:eastAsia="標楷體" w:hAnsi="Times New Roman" w:cs="Times New Roman" w:hint="eastAsia"/>
                <w:bCs/>
                <w:sz w:val="26"/>
                <w:szCs w:val="26"/>
              </w:rPr>
              <w:t>分別依</w:t>
            </w:r>
            <w:r w:rsidR="00FF0CD5">
              <w:rPr>
                <w:rFonts w:ascii="Times New Roman" w:eastAsia="標楷體" w:hAnsi="Times New Roman" w:cs="Times New Roman" w:hint="eastAsia"/>
                <w:bCs/>
                <w:sz w:val="26"/>
                <w:szCs w:val="26"/>
              </w:rPr>
              <w:t>【專班科別】</w:t>
            </w:r>
            <w:r w:rsidRPr="00070487">
              <w:rPr>
                <w:rFonts w:ascii="Times New Roman" w:eastAsia="標楷體" w:hAnsi="Times New Roman" w:cs="Times New Roman"/>
                <w:bCs/>
                <w:sz w:val="26"/>
                <w:szCs w:val="26"/>
              </w:rPr>
              <w:t>說明核心指標執行情形及提供佐證資料。</w:t>
            </w:r>
          </w:p>
        </w:tc>
      </w:tr>
      <w:tr w:rsidR="008B01B3" w:rsidRPr="00070487" w14:paraId="788BF9F3" w14:textId="77777777" w:rsidTr="0016771E">
        <w:trPr>
          <w:trHeight w:val="658"/>
          <w:jc w:val="center"/>
        </w:trPr>
        <w:tc>
          <w:tcPr>
            <w:tcW w:w="1767" w:type="dxa"/>
            <w:vMerge w:val="restart"/>
            <w:vAlign w:val="center"/>
          </w:tcPr>
          <w:p w14:paraId="61FB2AE3" w14:textId="2B88AEC3" w:rsidR="008B01B3" w:rsidRPr="00070487" w:rsidRDefault="008B01B3" w:rsidP="001C6140">
            <w:pPr>
              <w:pStyle w:val="ac"/>
              <w:numPr>
                <w:ilvl w:val="0"/>
                <w:numId w:val="38"/>
              </w:numPr>
              <w:spacing w:line="320" w:lineRule="exact"/>
              <w:ind w:leftChars="0" w:left="0" w:firstLine="0"/>
              <w:jc w:val="both"/>
              <w:rPr>
                <w:rFonts w:ascii="Times New Roman" w:eastAsia="標楷體" w:hAnsi="Times New Roman" w:cs="Times New Roman"/>
                <w:b/>
                <w:bCs/>
                <w:color w:val="000000"/>
                <w:sz w:val="26"/>
                <w:szCs w:val="26"/>
                <w:lang w:eastAsia="zh-TW"/>
              </w:rPr>
            </w:pPr>
            <w:r w:rsidRPr="008B01B3">
              <w:rPr>
                <w:rFonts w:ascii="Times New Roman" w:eastAsia="標楷體" w:hAnsi="Times New Roman" w:cs="Times New Roman" w:hint="eastAsia"/>
                <w:b/>
                <w:bCs/>
                <w:color w:val="000000"/>
                <w:sz w:val="28"/>
                <w:szCs w:val="28"/>
                <w:lang w:eastAsia="zh-TW"/>
              </w:rPr>
              <w:t>學校拓展生源之措施與成效</w:t>
            </w:r>
          </w:p>
        </w:tc>
        <w:tc>
          <w:tcPr>
            <w:tcW w:w="3545" w:type="dxa"/>
          </w:tcPr>
          <w:p w14:paraId="7BA91F2D" w14:textId="44ABBE04" w:rsidR="008B01B3" w:rsidRPr="00190E25" w:rsidRDefault="008B01B3" w:rsidP="001C6140">
            <w:pPr>
              <w:pStyle w:val="ac"/>
              <w:numPr>
                <w:ilvl w:val="0"/>
                <w:numId w:val="39"/>
              </w:numPr>
              <w:snapToGrid w:val="0"/>
              <w:spacing w:after="0" w:line="240" w:lineRule="auto"/>
              <w:ind w:leftChars="0" w:rightChars="-30" w:right="-66"/>
              <w:jc w:val="both"/>
              <w:rPr>
                <w:rFonts w:eastAsia="標楷體"/>
                <w:color w:val="000000"/>
                <w:sz w:val="28"/>
                <w:szCs w:val="28"/>
                <w:lang w:eastAsia="zh-TW"/>
              </w:rPr>
            </w:pPr>
            <w:r w:rsidRPr="00A7022D">
              <w:rPr>
                <w:rFonts w:eastAsia="標楷體"/>
                <w:color w:val="000000"/>
                <w:sz w:val="28"/>
                <w:szCs w:val="28"/>
                <w:lang w:eastAsia="zh-TW"/>
              </w:rPr>
              <w:t>招生活動數：為提升招生率，赴海外辦理巡迴講座、夏令營等招生活動場次</w:t>
            </w:r>
            <w:r w:rsidRPr="00A7022D">
              <w:rPr>
                <w:rFonts w:eastAsia="標楷體" w:hint="eastAsia"/>
                <w:color w:val="000000"/>
                <w:sz w:val="28"/>
                <w:szCs w:val="28"/>
                <w:lang w:eastAsia="zh-TW"/>
              </w:rPr>
              <w:t>及當地學校參與校數及學生人數</w:t>
            </w:r>
            <w:r w:rsidRPr="00A7022D">
              <w:rPr>
                <w:rFonts w:eastAsia="標楷體"/>
                <w:color w:val="000000"/>
                <w:sz w:val="28"/>
                <w:szCs w:val="28"/>
                <w:lang w:eastAsia="zh-TW"/>
              </w:rPr>
              <w:t>。</w:t>
            </w:r>
          </w:p>
        </w:tc>
        <w:tc>
          <w:tcPr>
            <w:tcW w:w="1629" w:type="dxa"/>
            <w:vAlign w:val="center"/>
          </w:tcPr>
          <w:p w14:paraId="28E945F5" w14:textId="77777777" w:rsidR="008B01B3" w:rsidRPr="00AB145B" w:rsidRDefault="008B01B3" w:rsidP="008B01B3">
            <w:pPr>
              <w:pStyle w:val="af6"/>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優</w:t>
            </w:r>
          </w:p>
          <w:p w14:paraId="182D8CCA" w14:textId="77777777" w:rsidR="008B01B3" w:rsidRPr="00AB145B" w:rsidRDefault="008B01B3" w:rsidP="008B01B3">
            <w:pPr>
              <w:pStyle w:val="af6"/>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良</w:t>
            </w:r>
          </w:p>
          <w:p w14:paraId="267EF17C" w14:textId="77777777" w:rsidR="008B01B3" w:rsidRPr="00AB145B" w:rsidRDefault="008B01B3" w:rsidP="008B01B3">
            <w:pPr>
              <w:pStyle w:val="af6"/>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可</w:t>
            </w:r>
          </w:p>
          <w:p w14:paraId="6F02DC30" w14:textId="77777777" w:rsidR="008B01B3" w:rsidRPr="00AB145B" w:rsidRDefault="008B01B3" w:rsidP="008B01B3">
            <w:pPr>
              <w:pStyle w:val="af6"/>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待</w:t>
            </w:r>
            <w:r w:rsidRPr="00AB145B">
              <w:rPr>
                <w:rFonts w:ascii="Times New Roman" w:eastAsia="標楷體" w:hAnsi="Times New Roman" w:cs="Times New Roman" w:hint="eastAsia"/>
                <w:sz w:val="26"/>
                <w:szCs w:val="26"/>
              </w:rPr>
              <w:t>改善</w:t>
            </w:r>
          </w:p>
          <w:p w14:paraId="221E03F3" w14:textId="5BC61BD7" w:rsidR="008B01B3" w:rsidRPr="00AB145B" w:rsidRDefault="008B01B3" w:rsidP="008B01B3">
            <w:pPr>
              <w:pStyle w:val="af6"/>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不佳</w:t>
            </w:r>
          </w:p>
        </w:tc>
        <w:tc>
          <w:tcPr>
            <w:tcW w:w="4463" w:type="dxa"/>
          </w:tcPr>
          <w:p w14:paraId="748A4BD4" w14:textId="5A26F16D" w:rsidR="008B01B3" w:rsidRPr="00070487" w:rsidRDefault="008B01B3" w:rsidP="008B01B3">
            <w:pPr>
              <w:pStyle w:val="af6"/>
              <w:rPr>
                <w:rFonts w:ascii="Times New Roman" w:eastAsia="標楷體" w:hAnsi="Times New Roman" w:cs="Times New Roman"/>
                <w:bCs/>
                <w:sz w:val="26"/>
                <w:szCs w:val="26"/>
              </w:rPr>
            </w:pPr>
            <w:r w:rsidRPr="00070487">
              <w:rPr>
                <w:rFonts w:ascii="Times New Roman" w:eastAsia="標楷體" w:hAnsi="Times New Roman" w:cs="Times New Roman"/>
                <w:bCs/>
                <w:sz w:val="26"/>
                <w:szCs w:val="26"/>
              </w:rPr>
              <w:t>請說明核心指標執行情形及提供佐證資料。</w:t>
            </w:r>
          </w:p>
        </w:tc>
      </w:tr>
      <w:tr w:rsidR="008B01B3" w:rsidRPr="00070487" w14:paraId="08D8F323" w14:textId="77777777" w:rsidTr="0016771E">
        <w:trPr>
          <w:trHeight w:val="658"/>
          <w:jc w:val="center"/>
        </w:trPr>
        <w:tc>
          <w:tcPr>
            <w:tcW w:w="1767" w:type="dxa"/>
            <w:vMerge/>
            <w:vAlign w:val="center"/>
          </w:tcPr>
          <w:p w14:paraId="65C7CD51" w14:textId="77777777" w:rsidR="008B01B3" w:rsidRPr="008B01B3" w:rsidRDefault="008B01B3" w:rsidP="001C6140">
            <w:pPr>
              <w:pStyle w:val="ac"/>
              <w:numPr>
                <w:ilvl w:val="0"/>
                <w:numId w:val="38"/>
              </w:numPr>
              <w:spacing w:line="320" w:lineRule="exact"/>
              <w:ind w:leftChars="0" w:left="0" w:firstLine="0"/>
              <w:jc w:val="both"/>
              <w:rPr>
                <w:rFonts w:ascii="Times New Roman" w:eastAsia="標楷體" w:hAnsi="Times New Roman" w:cs="Times New Roman"/>
                <w:b/>
                <w:bCs/>
                <w:color w:val="000000"/>
                <w:sz w:val="28"/>
                <w:szCs w:val="28"/>
                <w:lang w:eastAsia="zh-TW"/>
              </w:rPr>
            </w:pPr>
          </w:p>
        </w:tc>
        <w:tc>
          <w:tcPr>
            <w:tcW w:w="3545" w:type="dxa"/>
          </w:tcPr>
          <w:p w14:paraId="3D1C96DC" w14:textId="33E87DE6" w:rsidR="008B01B3" w:rsidRPr="00190E25" w:rsidRDefault="008B01B3" w:rsidP="001C6140">
            <w:pPr>
              <w:pStyle w:val="ac"/>
              <w:numPr>
                <w:ilvl w:val="0"/>
                <w:numId w:val="39"/>
              </w:numPr>
              <w:snapToGrid w:val="0"/>
              <w:spacing w:after="0" w:line="240" w:lineRule="auto"/>
              <w:ind w:leftChars="0" w:rightChars="-30" w:right="-66"/>
              <w:jc w:val="both"/>
              <w:rPr>
                <w:rFonts w:eastAsia="標楷體"/>
                <w:color w:val="000000"/>
                <w:sz w:val="28"/>
                <w:szCs w:val="28"/>
                <w:lang w:eastAsia="zh-TW"/>
              </w:rPr>
            </w:pPr>
            <w:r w:rsidRPr="00A7022D">
              <w:rPr>
                <w:rFonts w:eastAsia="標楷體"/>
                <w:color w:val="000000"/>
                <w:sz w:val="28"/>
                <w:szCs w:val="28"/>
                <w:lang w:eastAsia="zh-TW"/>
              </w:rPr>
              <w:t>產攜</w:t>
            </w:r>
            <w:r w:rsidRPr="00A7022D">
              <w:rPr>
                <w:rFonts w:eastAsia="標楷體" w:hint="eastAsia"/>
                <w:color w:val="000000"/>
                <w:sz w:val="28"/>
                <w:szCs w:val="28"/>
                <w:lang w:eastAsia="zh-TW"/>
              </w:rPr>
              <w:t>僑生專</w:t>
            </w:r>
            <w:r w:rsidRPr="00A7022D">
              <w:rPr>
                <w:rFonts w:eastAsia="標楷體"/>
                <w:color w:val="000000"/>
                <w:sz w:val="28"/>
                <w:szCs w:val="28"/>
                <w:lang w:eastAsia="zh-TW"/>
              </w:rPr>
              <w:t>班</w:t>
            </w:r>
            <w:r w:rsidRPr="00A7022D">
              <w:rPr>
                <w:rFonts w:eastAsia="標楷體" w:hint="eastAsia"/>
                <w:color w:val="000000"/>
                <w:sz w:val="28"/>
                <w:szCs w:val="28"/>
                <w:lang w:eastAsia="zh-TW"/>
              </w:rPr>
              <w:t>/</w:t>
            </w:r>
            <w:r w:rsidRPr="00A7022D">
              <w:rPr>
                <w:rFonts w:eastAsia="標楷體"/>
                <w:color w:val="000000"/>
                <w:sz w:val="28"/>
                <w:szCs w:val="28"/>
                <w:lang w:eastAsia="zh-TW"/>
              </w:rPr>
              <w:t>海青班</w:t>
            </w:r>
            <w:r w:rsidRPr="00A7022D">
              <w:rPr>
                <w:rFonts w:eastAsia="標楷體" w:hint="eastAsia"/>
                <w:color w:val="000000"/>
                <w:sz w:val="28"/>
                <w:szCs w:val="28"/>
                <w:lang w:eastAsia="zh-TW"/>
              </w:rPr>
              <w:t>註冊率。</w:t>
            </w:r>
            <w:r w:rsidR="00C64B02">
              <w:rPr>
                <w:rFonts w:eastAsia="標楷體" w:hint="eastAsia"/>
                <w:color w:val="000000"/>
                <w:sz w:val="28"/>
                <w:szCs w:val="28"/>
                <w:lang w:eastAsia="zh-TW"/>
              </w:rPr>
              <w:t>(</w:t>
            </w:r>
            <w:r w:rsidR="00C64B02" w:rsidRPr="00C64B02">
              <w:rPr>
                <w:rFonts w:eastAsia="標楷體" w:hint="eastAsia"/>
                <w:color w:val="000000"/>
                <w:sz w:val="28"/>
                <w:szCs w:val="28"/>
                <w:lang w:eastAsia="zh-TW"/>
              </w:rPr>
              <w:t>新生註冊率</w:t>
            </w:r>
            <w:r w:rsidR="00C64B02">
              <w:rPr>
                <w:rFonts w:eastAsia="標楷體" w:hint="eastAsia"/>
                <w:color w:val="000000"/>
                <w:sz w:val="28"/>
                <w:szCs w:val="28"/>
                <w:lang w:eastAsia="zh-TW"/>
              </w:rPr>
              <w:t>計算方式</w:t>
            </w:r>
            <w:r w:rsidR="00C64B02" w:rsidRPr="00C64B02">
              <w:rPr>
                <w:rFonts w:eastAsia="標楷體" w:hint="eastAsia"/>
                <w:color w:val="000000"/>
                <w:sz w:val="28"/>
                <w:szCs w:val="28"/>
                <w:lang w:eastAsia="zh-TW"/>
              </w:rPr>
              <w:t>=</w:t>
            </w:r>
            <w:r w:rsidR="00C64B02" w:rsidRPr="00C64B02">
              <w:rPr>
                <w:rFonts w:eastAsia="標楷體" w:hint="eastAsia"/>
                <w:color w:val="000000"/>
                <w:sz w:val="28"/>
                <w:szCs w:val="28"/>
                <w:lang w:eastAsia="zh-TW"/>
              </w:rPr>
              <w:t>新生註冊人數╱核定招生名額</w:t>
            </w:r>
            <w:r w:rsidR="00C64B02">
              <w:rPr>
                <w:rFonts w:eastAsia="標楷體" w:hint="eastAsia"/>
                <w:color w:val="000000"/>
                <w:sz w:val="28"/>
                <w:szCs w:val="28"/>
                <w:lang w:eastAsia="zh-TW"/>
              </w:rPr>
              <w:t>)</w:t>
            </w:r>
          </w:p>
        </w:tc>
        <w:tc>
          <w:tcPr>
            <w:tcW w:w="1629" w:type="dxa"/>
            <w:vAlign w:val="center"/>
          </w:tcPr>
          <w:p w14:paraId="2308D923" w14:textId="77777777" w:rsidR="008B01B3" w:rsidRPr="00AB145B" w:rsidRDefault="008B01B3" w:rsidP="008B01B3">
            <w:pPr>
              <w:pStyle w:val="af6"/>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優</w:t>
            </w:r>
          </w:p>
          <w:p w14:paraId="257ED4D4" w14:textId="77777777" w:rsidR="008B01B3" w:rsidRPr="00AB145B" w:rsidRDefault="008B01B3" w:rsidP="008B01B3">
            <w:pPr>
              <w:pStyle w:val="af6"/>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良</w:t>
            </w:r>
          </w:p>
          <w:p w14:paraId="0DB79CF0" w14:textId="77777777" w:rsidR="008B01B3" w:rsidRPr="00AB145B" w:rsidRDefault="008B01B3" w:rsidP="008B01B3">
            <w:pPr>
              <w:pStyle w:val="af6"/>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可</w:t>
            </w:r>
          </w:p>
          <w:p w14:paraId="580C6772" w14:textId="77777777" w:rsidR="008B01B3" w:rsidRPr="00AB145B" w:rsidRDefault="008B01B3" w:rsidP="008B01B3">
            <w:pPr>
              <w:pStyle w:val="af6"/>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待</w:t>
            </w:r>
            <w:r w:rsidRPr="00AB145B">
              <w:rPr>
                <w:rFonts w:ascii="Times New Roman" w:eastAsia="標楷體" w:hAnsi="Times New Roman" w:cs="Times New Roman" w:hint="eastAsia"/>
                <w:sz w:val="26"/>
                <w:szCs w:val="26"/>
              </w:rPr>
              <w:t>改善</w:t>
            </w:r>
          </w:p>
          <w:p w14:paraId="0CD4481F" w14:textId="6EE96C75" w:rsidR="008B01B3" w:rsidRPr="00AB145B" w:rsidRDefault="008B01B3" w:rsidP="008B01B3">
            <w:pPr>
              <w:pStyle w:val="af6"/>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不佳</w:t>
            </w:r>
          </w:p>
        </w:tc>
        <w:tc>
          <w:tcPr>
            <w:tcW w:w="4463" w:type="dxa"/>
          </w:tcPr>
          <w:p w14:paraId="46DF8AB4" w14:textId="207D764E" w:rsidR="008B01B3" w:rsidRPr="00070487" w:rsidRDefault="00B50E74" w:rsidP="008B01B3">
            <w:pPr>
              <w:pStyle w:val="af6"/>
              <w:rPr>
                <w:rFonts w:ascii="Times New Roman" w:eastAsia="標楷體" w:hAnsi="Times New Roman" w:cs="Times New Roman"/>
                <w:bCs/>
                <w:sz w:val="26"/>
                <w:szCs w:val="26"/>
              </w:rPr>
            </w:pPr>
            <w:r w:rsidRPr="00070487">
              <w:rPr>
                <w:rFonts w:ascii="Times New Roman" w:eastAsia="標楷體" w:hAnsi="Times New Roman" w:cs="Times New Roman"/>
                <w:bCs/>
                <w:sz w:val="26"/>
                <w:szCs w:val="26"/>
              </w:rPr>
              <w:t>請</w:t>
            </w:r>
            <w:r>
              <w:rPr>
                <w:rFonts w:ascii="Times New Roman" w:eastAsia="標楷體" w:hAnsi="Times New Roman" w:cs="Times New Roman" w:hint="eastAsia"/>
                <w:bCs/>
                <w:sz w:val="26"/>
                <w:szCs w:val="26"/>
              </w:rPr>
              <w:t>分別依</w:t>
            </w:r>
            <w:r w:rsidR="00FF0CD5">
              <w:rPr>
                <w:rFonts w:ascii="Times New Roman" w:eastAsia="標楷體" w:hAnsi="Times New Roman" w:cs="Times New Roman" w:hint="eastAsia"/>
                <w:bCs/>
                <w:sz w:val="26"/>
                <w:szCs w:val="26"/>
              </w:rPr>
              <w:t>【專班科別】</w:t>
            </w:r>
            <w:r w:rsidRPr="00070487">
              <w:rPr>
                <w:rFonts w:ascii="Times New Roman" w:eastAsia="標楷體" w:hAnsi="Times New Roman" w:cs="Times New Roman"/>
                <w:bCs/>
                <w:sz w:val="26"/>
                <w:szCs w:val="26"/>
              </w:rPr>
              <w:t>說明核心指標執行情形及提供佐證資料。</w:t>
            </w:r>
          </w:p>
        </w:tc>
      </w:tr>
      <w:tr w:rsidR="008B01B3" w:rsidRPr="00070487" w14:paraId="0B2B037F" w14:textId="458F3009" w:rsidTr="0016771E">
        <w:trPr>
          <w:trHeight w:val="658"/>
          <w:jc w:val="center"/>
        </w:trPr>
        <w:tc>
          <w:tcPr>
            <w:tcW w:w="1767" w:type="dxa"/>
            <w:vMerge w:val="restart"/>
            <w:vAlign w:val="center"/>
          </w:tcPr>
          <w:p w14:paraId="5244EF6A" w14:textId="49B9FD52" w:rsidR="008B01B3" w:rsidRPr="00070487" w:rsidRDefault="008B01B3" w:rsidP="001C6140">
            <w:pPr>
              <w:pStyle w:val="ac"/>
              <w:numPr>
                <w:ilvl w:val="0"/>
                <w:numId w:val="38"/>
              </w:numPr>
              <w:spacing w:line="320" w:lineRule="exact"/>
              <w:ind w:leftChars="0" w:left="0" w:firstLine="0"/>
              <w:jc w:val="both"/>
              <w:rPr>
                <w:rFonts w:ascii="Times New Roman" w:eastAsia="標楷體" w:hAnsi="Times New Roman" w:cs="Times New Roman"/>
                <w:b/>
                <w:bCs/>
                <w:color w:val="000000"/>
                <w:sz w:val="26"/>
                <w:szCs w:val="26"/>
                <w:lang w:eastAsia="zh-TW"/>
              </w:rPr>
            </w:pPr>
            <w:r w:rsidRPr="008B01B3">
              <w:rPr>
                <w:rFonts w:ascii="Times New Roman" w:eastAsia="標楷體" w:hAnsi="Times New Roman" w:cs="Times New Roman" w:hint="eastAsia"/>
                <w:b/>
                <w:bCs/>
                <w:color w:val="000000"/>
                <w:sz w:val="28"/>
                <w:szCs w:val="28"/>
                <w:lang w:eastAsia="zh-TW"/>
              </w:rPr>
              <w:t>師資與課程安排</w:t>
            </w:r>
          </w:p>
        </w:tc>
        <w:tc>
          <w:tcPr>
            <w:tcW w:w="3545" w:type="dxa"/>
          </w:tcPr>
          <w:p w14:paraId="39A1A47A" w14:textId="1F16917A" w:rsidR="008B01B3" w:rsidRPr="008F4C68" w:rsidRDefault="008B01B3" w:rsidP="008B01B3">
            <w:pPr>
              <w:pStyle w:val="ac"/>
              <w:numPr>
                <w:ilvl w:val="0"/>
                <w:numId w:val="8"/>
              </w:numPr>
              <w:snapToGrid w:val="0"/>
              <w:spacing w:after="0" w:line="240" w:lineRule="auto"/>
              <w:ind w:leftChars="0" w:rightChars="-30" w:right="-66"/>
              <w:jc w:val="both"/>
              <w:rPr>
                <w:rFonts w:ascii="Times New Roman" w:eastAsia="標楷體" w:hAnsi="Times New Roman" w:cs="Times New Roman"/>
                <w:color w:val="000000"/>
                <w:sz w:val="28"/>
                <w:szCs w:val="28"/>
                <w:lang w:eastAsia="zh-TW"/>
              </w:rPr>
            </w:pPr>
            <w:r w:rsidRPr="00EC5BB7">
              <w:rPr>
                <w:rFonts w:eastAsia="標楷體"/>
                <w:color w:val="000000"/>
                <w:sz w:val="28"/>
                <w:szCs w:val="28"/>
                <w:lang w:eastAsia="zh-TW"/>
              </w:rPr>
              <w:t>課程規劃：依教育主管機關規定，詳列學分數</w:t>
            </w:r>
            <w:r w:rsidRPr="00EC5BB7">
              <w:rPr>
                <w:rFonts w:eastAsia="標楷體" w:hint="eastAsia"/>
                <w:color w:val="000000"/>
                <w:sz w:val="28"/>
                <w:szCs w:val="28"/>
                <w:lang w:eastAsia="zh-TW"/>
              </w:rPr>
              <w:t>，</w:t>
            </w:r>
            <w:r w:rsidRPr="00EC5BB7">
              <w:rPr>
                <w:rFonts w:eastAsia="標楷體"/>
                <w:color w:val="000000"/>
                <w:sz w:val="28"/>
                <w:szCs w:val="28"/>
                <w:lang w:eastAsia="zh-TW"/>
              </w:rPr>
              <w:t>含詳細課程架構、課程規劃學年進度表、</w:t>
            </w:r>
            <w:r w:rsidRPr="00EC5BB7">
              <w:rPr>
                <w:rFonts w:eastAsia="標楷體" w:hint="eastAsia"/>
                <w:color w:val="000000"/>
                <w:sz w:val="28"/>
                <w:szCs w:val="28"/>
                <w:lang w:eastAsia="zh-TW"/>
              </w:rPr>
              <w:t>一般科目</w:t>
            </w:r>
            <w:r w:rsidRPr="00EC5BB7">
              <w:rPr>
                <w:rFonts w:eastAsia="標楷體"/>
                <w:color w:val="000000"/>
                <w:sz w:val="28"/>
                <w:szCs w:val="28"/>
                <w:lang w:eastAsia="zh-TW"/>
              </w:rPr>
              <w:t>課程、專業課程（</w:t>
            </w:r>
            <w:r w:rsidRPr="00EC5BB7">
              <w:rPr>
                <w:rFonts w:eastAsia="標楷體" w:hint="eastAsia"/>
                <w:color w:val="000000"/>
                <w:sz w:val="28"/>
                <w:szCs w:val="28"/>
                <w:lang w:eastAsia="zh-TW"/>
              </w:rPr>
              <w:t>含漸進式課程</w:t>
            </w:r>
            <w:r w:rsidRPr="00EC5BB7">
              <w:rPr>
                <w:rFonts w:eastAsia="標楷體"/>
                <w:color w:val="000000"/>
                <w:sz w:val="28"/>
                <w:szCs w:val="28"/>
                <w:lang w:eastAsia="zh-TW"/>
              </w:rPr>
              <w:t>）</w:t>
            </w:r>
            <w:r w:rsidRPr="00EC5BB7">
              <w:rPr>
                <w:rFonts w:eastAsia="標楷體" w:hint="eastAsia"/>
                <w:color w:val="000000"/>
                <w:sz w:val="28"/>
                <w:szCs w:val="28"/>
                <w:lang w:eastAsia="zh-TW"/>
              </w:rPr>
              <w:t>規劃情形</w:t>
            </w:r>
            <w:r w:rsidRPr="00EC5BB7">
              <w:rPr>
                <w:rFonts w:eastAsia="標楷體"/>
                <w:color w:val="000000"/>
                <w:sz w:val="28"/>
                <w:szCs w:val="28"/>
                <w:lang w:eastAsia="zh-TW"/>
              </w:rPr>
              <w:t>。</w:t>
            </w:r>
          </w:p>
        </w:tc>
        <w:tc>
          <w:tcPr>
            <w:tcW w:w="1629" w:type="dxa"/>
            <w:vAlign w:val="center"/>
          </w:tcPr>
          <w:p w14:paraId="3822B977" w14:textId="77777777" w:rsidR="008B01B3" w:rsidRPr="00AB145B" w:rsidRDefault="008B01B3" w:rsidP="008B01B3">
            <w:pPr>
              <w:pStyle w:val="af6"/>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優</w:t>
            </w:r>
          </w:p>
          <w:p w14:paraId="2731DBD5" w14:textId="77777777" w:rsidR="008B01B3" w:rsidRPr="00AB145B" w:rsidRDefault="008B01B3" w:rsidP="008B01B3">
            <w:pPr>
              <w:pStyle w:val="af6"/>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良</w:t>
            </w:r>
          </w:p>
          <w:p w14:paraId="3ECB31E7" w14:textId="77777777" w:rsidR="008B01B3" w:rsidRPr="00AB145B" w:rsidRDefault="008B01B3" w:rsidP="008B01B3">
            <w:pPr>
              <w:pStyle w:val="af6"/>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可</w:t>
            </w:r>
          </w:p>
          <w:p w14:paraId="14463540" w14:textId="77777777" w:rsidR="008B01B3" w:rsidRPr="00AB145B" w:rsidRDefault="008B01B3" w:rsidP="008B01B3">
            <w:pPr>
              <w:pStyle w:val="af6"/>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待</w:t>
            </w:r>
            <w:r w:rsidRPr="00AB145B">
              <w:rPr>
                <w:rFonts w:ascii="Times New Roman" w:eastAsia="標楷體" w:hAnsi="Times New Roman" w:cs="Times New Roman" w:hint="eastAsia"/>
                <w:sz w:val="26"/>
                <w:szCs w:val="26"/>
              </w:rPr>
              <w:t>改善</w:t>
            </w:r>
          </w:p>
          <w:p w14:paraId="067A73EC" w14:textId="647592EB" w:rsidR="008B01B3" w:rsidRPr="00AB145B" w:rsidRDefault="008B01B3" w:rsidP="008B01B3">
            <w:pPr>
              <w:pStyle w:val="af6"/>
              <w:jc w:val="both"/>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不佳</w:t>
            </w:r>
          </w:p>
        </w:tc>
        <w:tc>
          <w:tcPr>
            <w:tcW w:w="4463" w:type="dxa"/>
          </w:tcPr>
          <w:p w14:paraId="763E8F94" w14:textId="7F4353B9" w:rsidR="008B01B3" w:rsidRDefault="008B01B3" w:rsidP="00B50E74">
            <w:pPr>
              <w:pStyle w:val="ac"/>
              <w:numPr>
                <w:ilvl w:val="0"/>
                <w:numId w:val="19"/>
              </w:numPr>
              <w:snapToGrid w:val="0"/>
              <w:spacing w:after="0" w:line="240" w:lineRule="auto"/>
              <w:ind w:leftChars="0" w:left="357" w:hanging="357"/>
              <w:jc w:val="both"/>
              <w:rPr>
                <w:rFonts w:ascii="Times New Roman" w:eastAsia="標楷體" w:hAnsi="Times New Roman" w:cs="Times New Roman"/>
                <w:bCs/>
                <w:sz w:val="26"/>
                <w:szCs w:val="26"/>
                <w:lang w:eastAsia="zh-TW"/>
              </w:rPr>
            </w:pPr>
            <w:r w:rsidRPr="00070487">
              <w:rPr>
                <w:rFonts w:ascii="Times New Roman" w:eastAsia="標楷體" w:hAnsi="Times New Roman" w:cs="Times New Roman"/>
                <w:bCs/>
                <w:sz w:val="26"/>
                <w:szCs w:val="26"/>
                <w:lang w:eastAsia="zh-TW"/>
              </w:rPr>
              <w:t>請</w:t>
            </w:r>
            <w:r w:rsidR="00B50E74">
              <w:rPr>
                <w:rFonts w:ascii="Times New Roman" w:eastAsia="標楷體" w:hAnsi="Times New Roman" w:cs="Times New Roman" w:hint="eastAsia"/>
                <w:bCs/>
                <w:sz w:val="26"/>
                <w:szCs w:val="26"/>
                <w:lang w:eastAsia="zh-TW"/>
              </w:rPr>
              <w:t>依</w:t>
            </w:r>
            <w:r w:rsidR="00FF0CD5">
              <w:rPr>
                <w:rFonts w:ascii="Times New Roman" w:eastAsia="標楷體" w:hAnsi="Times New Roman" w:cs="Times New Roman" w:hint="eastAsia"/>
                <w:bCs/>
                <w:sz w:val="26"/>
                <w:szCs w:val="26"/>
                <w:lang w:eastAsia="zh-TW"/>
              </w:rPr>
              <w:t>【專班科別】</w:t>
            </w:r>
            <w:r w:rsidRPr="00070487">
              <w:rPr>
                <w:rFonts w:ascii="Times New Roman" w:eastAsia="標楷體" w:hAnsi="Times New Roman" w:cs="Times New Roman"/>
                <w:bCs/>
                <w:sz w:val="26"/>
                <w:szCs w:val="26"/>
                <w:lang w:eastAsia="zh-TW"/>
              </w:rPr>
              <w:t>提供建教合作課程計畫書。</w:t>
            </w:r>
          </w:p>
          <w:p w14:paraId="57439918" w14:textId="12E83DA7" w:rsidR="008B01B3" w:rsidRPr="005F09A2" w:rsidRDefault="00B50E74" w:rsidP="00B50E74">
            <w:pPr>
              <w:pStyle w:val="ac"/>
              <w:numPr>
                <w:ilvl w:val="0"/>
                <w:numId w:val="19"/>
              </w:numPr>
              <w:snapToGrid w:val="0"/>
              <w:spacing w:after="0" w:line="240" w:lineRule="auto"/>
              <w:ind w:leftChars="0" w:left="357" w:hanging="357"/>
              <w:jc w:val="both"/>
              <w:rPr>
                <w:rFonts w:ascii="Times New Roman" w:eastAsia="標楷體" w:hAnsi="Times New Roman" w:cs="Times New Roman"/>
                <w:bCs/>
                <w:sz w:val="26"/>
                <w:szCs w:val="26"/>
                <w:lang w:eastAsia="zh-TW"/>
              </w:rPr>
            </w:pPr>
            <w:r w:rsidRPr="00070487">
              <w:rPr>
                <w:rFonts w:ascii="Times New Roman" w:eastAsia="標楷體" w:hAnsi="Times New Roman" w:cs="Times New Roman"/>
                <w:bCs/>
                <w:sz w:val="26"/>
                <w:szCs w:val="26"/>
                <w:lang w:eastAsia="zh-TW"/>
              </w:rPr>
              <w:t>請</w:t>
            </w:r>
            <w:r>
              <w:rPr>
                <w:rFonts w:ascii="Times New Roman" w:eastAsia="標楷體" w:hAnsi="Times New Roman" w:cs="Times New Roman" w:hint="eastAsia"/>
                <w:bCs/>
                <w:sz w:val="26"/>
                <w:szCs w:val="26"/>
                <w:lang w:eastAsia="zh-TW"/>
              </w:rPr>
              <w:t>分別依</w:t>
            </w:r>
            <w:r w:rsidR="00FF0CD5">
              <w:rPr>
                <w:rFonts w:ascii="Times New Roman" w:eastAsia="標楷體" w:hAnsi="Times New Roman" w:cs="Times New Roman" w:hint="eastAsia"/>
                <w:bCs/>
                <w:sz w:val="26"/>
                <w:szCs w:val="26"/>
                <w:lang w:eastAsia="zh-TW"/>
              </w:rPr>
              <w:t>【專班科別】</w:t>
            </w:r>
            <w:r w:rsidRPr="00070487">
              <w:rPr>
                <w:rFonts w:ascii="Times New Roman" w:eastAsia="標楷體" w:hAnsi="Times New Roman" w:cs="Times New Roman"/>
                <w:bCs/>
                <w:sz w:val="26"/>
                <w:szCs w:val="26"/>
                <w:lang w:eastAsia="zh-TW"/>
              </w:rPr>
              <w:t>說明核心指標執行情形及提供佐證資料。</w:t>
            </w:r>
          </w:p>
        </w:tc>
      </w:tr>
      <w:tr w:rsidR="008B01B3" w:rsidRPr="00070487" w14:paraId="562E7FA4" w14:textId="308E04FD" w:rsidTr="0016771E">
        <w:trPr>
          <w:trHeight w:val="1724"/>
          <w:jc w:val="center"/>
        </w:trPr>
        <w:tc>
          <w:tcPr>
            <w:tcW w:w="1767" w:type="dxa"/>
            <w:vMerge/>
            <w:vAlign w:val="center"/>
          </w:tcPr>
          <w:p w14:paraId="21507D76" w14:textId="77777777" w:rsidR="008B01B3" w:rsidRPr="00070487" w:rsidRDefault="008B01B3" w:rsidP="008B01B3">
            <w:pPr>
              <w:spacing w:line="320" w:lineRule="exact"/>
              <w:ind w:leftChars="-45" w:left="-99"/>
              <w:jc w:val="both"/>
              <w:rPr>
                <w:rFonts w:ascii="Times New Roman" w:eastAsia="標楷體" w:hAnsi="Times New Roman" w:cs="Times New Roman"/>
                <w:b/>
                <w:bCs/>
                <w:color w:val="000000"/>
                <w:sz w:val="26"/>
                <w:szCs w:val="26"/>
                <w:lang w:eastAsia="zh-TW"/>
              </w:rPr>
            </w:pPr>
          </w:p>
        </w:tc>
        <w:tc>
          <w:tcPr>
            <w:tcW w:w="3545" w:type="dxa"/>
          </w:tcPr>
          <w:p w14:paraId="27E9D8D5" w14:textId="14EAA236" w:rsidR="008B01B3" w:rsidRPr="008F4C68" w:rsidRDefault="008B01B3" w:rsidP="008B01B3">
            <w:pPr>
              <w:pStyle w:val="ac"/>
              <w:numPr>
                <w:ilvl w:val="0"/>
                <w:numId w:val="8"/>
              </w:numPr>
              <w:snapToGrid w:val="0"/>
              <w:spacing w:after="0" w:line="240" w:lineRule="auto"/>
              <w:ind w:leftChars="0" w:rightChars="-30" w:right="-66"/>
              <w:jc w:val="both"/>
              <w:rPr>
                <w:rFonts w:ascii="Times New Roman" w:eastAsia="標楷體" w:hAnsi="Times New Roman" w:cs="Times New Roman"/>
                <w:color w:val="000000"/>
                <w:sz w:val="28"/>
                <w:szCs w:val="28"/>
                <w:lang w:eastAsia="zh-TW"/>
              </w:rPr>
            </w:pPr>
            <w:r w:rsidRPr="00EC5BB7">
              <w:rPr>
                <w:rFonts w:eastAsia="標楷體"/>
                <w:color w:val="000000"/>
                <w:sz w:val="28"/>
                <w:szCs w:val="28"/>
                <w:lang w:eastAsia="zh-TW"/>
              </w:rPr>
              <w:t>學習品保系統建構與執行情形。</w:t>
            </w:r>
          </w:p>
        </w:tc>
        <w:tc>
          <w:tcPr>
            <w:tcW w:w="1629" w:type="dxa"/>
            <w:vAlign w:val="center"/>
          </w:tcPr>
          <w:p w14:paraId="3A75496B" w14:textId="77777777" w:rsidR="008B01B3" w:rsidRPr="00AB145B" w:rsidRDefault="008B01B3" w:rsidP="008B01B3">
            <w:pPr>
              <w:pStyle w:val="af6"/>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優</w:t>
            </w:r>
          </w:p>
          <w:p w14:paraId="408E59B3" w14:textId="77777777" w:rsidR="008B01B3" w:rsidRPr="00AB145B" w:rsidRDefault="008B01B3" w:rsidP="008B01B3">
            <w:pPr>
              <w:pStyle w:val="af6"/>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良</w:t>
            </w:r>
          </w:p>
          <w:p w14:paraId="3013FAF9" w14:textId="77777777" w:rsidR="008B01B3" w:rsidRPr="00AB145B" w:rsidRDefault="008B01B3" w:rsidP="008B01B3">
            <w:pPr>
              <w:pStyle w:val="af6"/>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可</w:t>
            </w:r>
          </w:p>
          <w:p w14:paraId="098FFF39" w14:textId="77777777" w:rsidR="008B01B3" w:rsidRPr="00AB145B" w:rsidRDefault="008B01B3" w:rsidP="008B01B3">
            <w:pPr>
              <w:pStyle w:val="af6"/>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待</w:t>
            </w:r>
            <w:r w:rsidRPr="00AB145B">
              <w:rPr>
                <w:rFonts w:ascii="Times New Roman" w:eastAsia="標楷體" w:hAnsi="Times New Roman" w:cs="Times New Roman" w:hint="eastAsia"/>
                <w:sz w:val="26"/>
                <w:szCs w:val="26"/>
              </w:rPr>
              <w:t>改善</w:t>
            </w:r>
          </w:p>
          <w:p w14:paraId="3FAFA14A" w14:textId="743EDC3C" w:rsidR="008B01B3" w:rsidRPr="00AB145B" w:rsidRDefault="008B01B3" w:rsidP="008B01B3">
            <w:pPr>
              <w:pStyle w:val="af6"/>
              <w:jc w:val="both"/>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不佳</w:t>
            </w:r>
          </w:p>
        </w:tc>
        <w:tc>
          <w:tcPr>
            <w:tcW w:w="4463" w:type="dxa"/>
          </w:tcPr>
          <w:p w14:paraId="11D59A10" w14:textId="64FCCEFF" w:rsidR="008B01B3" w:rsidRDefault="008B01B3" w:rsidP="00B50E74">
            <w:pPr>
              <w:pStyle w:val="ac"/>
              <w:numPr>
                <w:ilvl w:val="0"/>
                <w:numId w:val="22"/>
              </w:numPr>
              <w:snapToGrid w:val="0"/>
              <w:spacing w:after="0" w:line="240" w:lineRule="auto"/>
              <w:ind w:leftChars="0" w:left="357" w:hanging="357"/>
              <w:jc w:val="both"/>
              <w:rPr>
                <w:rFonts w:ascii="Times New Roman" w:eastAsia="標楷體" w:hAnsi="Times New Roman" w:cs="Times New Roman"/>
                <w:bCs/>
                <w:sz w:val="26"/>
                <w:szCs w:val="26"/>
                <w:lang w:eastAsia="zh-TW"/>
              </w:rPr>
            </w:pPr>
            <w:r w:rsidRPr="00070487">
              <w:rPr>
                <w:rFonts w:ascii="Times New Roman" w:eastAsia="標楷體" w:hAnsi="Times New Roman" w:cs="Times New Roman"/>
                <w:bCs/>
                <w:sz w:val="26"/>
                <w:szCs w:val="26"/>
                <w:lang w:eastAsia="zh-TW"/>
              </w:rPr>
              <w:t>請</w:t>
            </w:r>
            <w:r w:rsidR="00B50E74">
              <w:rPr>
                <w:rFonts w:ascii="Times New Roman" w:eastAsia="標楷體" w:hAnsi="Times New Roman" w:cs="Times New Roman" w:hint="eastAsia"/>
                <w:bCs/>
                <w:sz w:val="26"/>
                <w:szCs w:val="26"/>
                <w:lang w:eastAsia="zh-TW"/>
              </w:rPr>
              <w:t>依</w:t>
            </w:r>
            <w:r w:rsidR="00FF0CD5">
              <w:rPr>
                <w:rFonts w:ascii="Times New Roman" w:eastAsia="標楷體" w:hAnsi="Times New Roman" w:cs="Times New Roman" w:hint="eastAsia"/>
                <w:bCs/>
                <w:sz w:val="26"/>
                <w:szCs w:val="26"/>
                <w:lang w:eastAsia="zh-TW"/>
              </w:rPr>
              <w:t>【專班科別】</w:t>
            </w:r>
            <w:r w:rsidRPr="00070487">
              <w:rPr>
                <w:rFonts w:ascii="Times New Roman" w:eastAsia="標楷體" w:hAnsi="Times New Roman" w:cs="Times New Roman"/>
                <w:bCs/>
                <w:sz w:val="26"/>
                <w:szCs w:val="26"/>
                <w:lang w:eastAsia="zh-TW"/>
              </w:rPr>
              <w:t>提供補救教學計畫與紀錄。</w:t>
            </w:r>
          </w:p>
          <w:p w14:paraId="75183EB8" w14:textId="328B5D63" w:rsidR="008B01B3" w:rsidRPr="005F09A2" w:rsidRDefault="00B50E74" w:rsidP="00B50E74">
            <w:pPr>
              <w:pStyle w:val="ac"/>
              <w:numPr>
                <w:ilvl w:val="0"/>
                <w:numId w:val="22"/>
              </w:numPr>
              <w:snapToGrid w:val="0"/>
              <w:spacing w:after="0" w:line="240" w:lineRule="auto"/>
              <w:ind w:leftChars="0" w:left="357" w:hanging="357"/>
              <w:jc w:val="both"/>
              <w:rPr>
                <w:rFonts w:ascii="Times New Roman" w:eastAsia="標楷體" w:hAnsi="Times New Roman" w:cs="Times New Roman"/>
                <w:bCs/>
                <w:sz w:val="26"/>
                <w:szCs w:val="26"/>
                <w:lang w:eastAsia="zh-TW"/>
              </w:rPr>
            </w:pPr>
            <w:r w:rsidRPr="00070487">
              <w:rPr>
                <w:rFonts w:ascii="Times New Roman" w:eastAsia="標楷體" w:hAnsi="Times New Roman" w:cs="Times New Roman"/>
                <w:bCs/>
                <w:sz w:val="26"/>
                <w:szCs w:val="26"/>
                <w:lang w:eastAsia="zh-TW"/>
              </w:rPr>
              <w:t>請</w:t>
            </w:r>
            <w:r>
              <w:rPr>
                <w:rFonts w:ascii="Times New Roman" w:eastAsia="標楷體" w:hAnsi="Times New Roman" w:cs="Times New Roman" w:hint="eastAsia"/>
                <w:bCs/>
                <w:sz w:val="26"/>
                <w:szCs w:val="26"/>
                <w:lang w:eastAsia="zh-TW"/>
              </w:rPr>
              <w:t>分別依</w:t>
            </w:r>
            <w:r w:rsidR="00FF0CD5">
              <w:rPr>
                <w:rFonts w:ascii="Times New Roman" w:eastAsia="標楷體" w:hAnsi="Times New Roman" w:cs="Times New Roman" w:hint="eastAsia"/>
                <w:bCs/>
                <w:sz w:val="26"/>
                <w:szCs w:val="26"/>
                <w:lang w:eastAsia="zh-TW"/>
              </w:rPr>
              <w:t>【專班科別】</w:t>
            </w:r>
            <w:r w:rsidRPr="00070487">
              <w:rPr>
                <w:rFonts w:ascii="Times New Roman" w:eastAsia="標楷體" w:hAnsi="Times New Roman" w:cs="Times New Roman"/>
                <w:bCs/>
                <w:sz w:val="26"/>
                <w:szCs w:val="26"/>
                <w:lang w:eastAsia="zh-TW"/>
              </w:rPr>
              <w:t>說明核心指標執行情形及提供佐證資料。</w:t>
            </w:r>
          </w:p>
        </w:tc>
      </w:tr>
      <w:tr w:rsidR="008B01B3" w:rsidRPr="00070487" w14:paraId="462F6463" w14:textId="790D3D69" w:rsidTr="0016771E">
        <w:trPr>
          <w:trHeight w:val="658"/>
          <w:jc w:val="center"/>
        </w:trPr>
        <w:tc>
          <w:tcPr>
            <w:tcW w:w="1767" w:type="dxa"/>
            <w:vMerge/>
            <w:vAlign w:val="center"/>
          </w:tcPr>
          <w:p w14:paraId="7EC13B93" w14:textId="77777777" w:rsidR="008B01B3" w:rsidRPr="00070487" w:rsidRDefault="008B01B3" w:rsidP="008B01B3">
            <w:pPr>
              <w:spacing w:line="320" w:lineRule="exact"/>
              <w:ind w:leftChars="-45" w:left="-99"/>
              <w:jc w:val="both"/>
              <w:rPr>
                <w:rFonts w:ascii="Times New Roman" w:eastAsia="標楷體" w:hAnsi="Times New Roman" w:cs="Times New Roman"/>
                <w:b/>
                <w:bCs/>
                <w:color w:val="000000"/>
                <w:sz w:val="26"/>
                <w:szCs w:val="26"/>
                <w:lang w:eastAsia="zh-TW"/>
              </w:rPr>
            </w:pPr>
          </w:p>
        </w:tc>
        <w:tc>
          <w:tcPr>
            <w:tcW w:w="3545" w:type="dxa"/>
          </w:tcPr>
          <w:p w14:paraId="56176B54" w14:textId="51FA2EAF" w:rsidR="008B01B3" w:rsidRPr="008F4C68" w:rsidRDefault="008B01B3" w:rsidP="008B01B3">
            <w:pPr>
              <w:pStyle w:val="ac"/>
              <w:numPr>
                <w:ilvl w:val="0"/>
                <w:numId w:val="8"/>
              </w:numPr>
              <w:snapToGrid w:val="0"/>
              <w:spacing w:after="0" w:line="240" w:lineRule="auto"/>
              <w:ind w:leftChars="0" w:rightChars="-30" w:right="-66"/>
              <w:jc w:val="both"/>
              <w:rPr>
                <w:rFonts w:ascii="Times New Roman" w:eastAsia="標楷體" w:hAnsi="Times New Roman" w:cs="Times New Roman"/>
                <w:color w:val="000000"/>
                <w:sz w:val="28"/>
                <w:szCs w:val="28"/>
                <w:lang w:eastAsia="zh-TW"/>
              </w:rPr>
            </w:pPr>
            <w:r w:rsidRPr="00EC5BB7">
              <w:rPr>
                <w:rFonts w:eastAsia="標楷體"/>
                <w:color w:val="000000"/>
                <w:sz w:val="28"/>
                <w:szCs w:val="28"/>
                <w:lang w:eastAsia="zh-TW"/>
              </w:rPr>
              <w:t>師資來源與規劃：包含師資</w:t>
            </w:r>
            <w:r w:rsidRPr="00EC5BB7">
              <w:rPr>
                <w:rFonts w:eastAsia="標楷體" w:hint="eastAsia"/>
                <w:color w:val="000000"/>
                <w:sz w:val="28"/>
                <w:szCs w:val="28"/>
                <w:lang w:eastAsia="zh-TW"/>
              </w:rPr>
              <w:t>基本資料</w:t>
            </w:r>
            <w:r w:rsidRPr="00EC5BB7">
              <w:rPr>
                <w:rFonts w:eastAsia="標楷體"/>
                <w:color w:val="000000"/>
                <w:sz w:val="28"/>
                <w:szCs w:val="28"/>
                <w:lang w:eastAsia="zh-TW"/>
              </w:rPr>
              <w:t>說明、專業科目及</w:t>
            </w:r>
            <w:r w:rsidRPr="00EC5BB7">
              <w:rPr>
                <w:rFonts w:eastAsia="標楷體" w:hint="eastAsia"/>
                <w:color w:val="000000"/>
                <w:sz w:val="28"/>
                <w:szCs w:val="28"/>
                <w:lang w:eastAsia="zh-TW"/>
              </w:rPr>
              <w:t>一般科目</w:t>
            </w:r>
            <w:r w:rsidRPr="00EC5BB7">
              <w:rPr>
                <w:rFonts w:eastAsia="標楷體"/>
                <w:color w:val="000000"/>
                <w:sz w:val="28"/>
                <w:szCs w:val="28"/>
                <w:lang w:eastAsia="zh-TW"/>
              </w:rPr>
              <w:t>教師人數</w:t>
            </w:r>
            <w:r w:rsidRPr="00EC5BB7">
              <w:rPr>
                <w:rFonts w:eastAsia="標楷體" w:hint="eastAsia"/>
                <w:color w:val="000000"/>
                <w:sz w:val="28"/>
                <w:szCs w:val="28"/>
                <w:lang w:eastAsia="zh-TW"/>
              </w:rPr>
              <w:t>、</w:t>
            </w:r>
            <w:r w:rsidRPr="00EC5BB7">
              <w:rPr>
                <w:rFonts w:eastAsia="標楷體" w:hint="eastAsia"/>
                <w:color w:val="000000"/>
                <w:sz w:val="28"/>
                <w:szCs w:val="28"/>
                <w:lang w:eastAsia="zh-TW"/>
              </w:rPr>
              <w:lastRenderedPageBreak/>
              <w:t>合格教師比例、師資專業與課程關聯性等。</w:t>
            </w:r>
          </w:p>
        </w:tc>
        <w:tc>
          <w:tcPr>
            <w:tcW w:w="1629" w:type="dxa"/>
            <w:vAlign w:val="center"/>
          </w:tcPr>
          <w:p w14:paraId="065CC0FF" w14:textId="77777777" w:rsidR="008B01B3" w:rsidRPr="00AB145B" w:rsidRDefault="008B01B3" w:rsidP="008B01B3">
            <w:pPr>
              <w:pStyle w:val="af6"/>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lastRenderedPageBreak/>
              <w:t>□</w:t>
            </w:r>
            <w:r w:rsidRPr="00AB145B">
              <w:rPr>
                <w:rFonts w:ascii="Times New Roman" w:eastAsia="標楷體" w:hAnsi="Times New Roman" w:cs="Times New Roman"/>
                <w:sz w:val="26"/>
                <w:szCs w:val="26"/>
              </w:rPr>
              <w:t>優</w:t>
            </w:r>
          </w:p>
          <w:p w14:paraId="2F64AC23" w14:textId="77777777" w:rsidR="008B01B3" w:rsidRPr="00AB145B" w:rsidRDefault="008B01B3" w:rsidP="008B01B3">
            <w:pPr>
              <w:pStyle w:val="af6"/>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良</w:t>
            </w:r>
          </w:p>
          <w:p w14:paraId="442C88B7" w14:textId="77777777" w:rsidR="008B01B3" w:rsidRPr="00AB145B" w:rsidRDefault="008B01B3" w:rsidP="008B01B3">
            <w:pPr>
              <w:pStyle w:val="af6"/>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可</w:t>
            </w:r>
          </w:p>
          <w:p w14:paraId="7B85B1B0" w14:textId="77777777" w:rsidR="008B01B3" w:rsidRPr="00AB145B" w:rsidRDefault="008B01B3" w:rsidP="008B01B3">
            <w:pPr>
              <w:pStyle w:val="af6"/>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待</w:t>
            </w:r>
            <w:r w:rsidRPr="00AB145B">
              <w:rPr>
                <w:rFonts w:ascii="Times New Roman" w:eastAsia="標楷體" w:hAnsi="Times New Roman" w:cs="Times New Roman" w:hint="eastAsia"/>
                <w:sz w:val="26"/>
                <w:szCs w:val="26"/>
              </w:rPr>
              <w:t>改善</w:t>
            </w:r>
          </w:p>
          <w:p w14:paraId="71152AD5" w14:textId="52FEABA4" w:rsidR="008B01B3" w:rsidRPr="00AB145B" w:rsidRDefault="008B01B3" w:rsidP="008B01B3">
            <w:pPr>
              <w:pStyle w:val="af6"/>
              <w:jc w:val="both"/>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lastRenderedPageBreak/>
              <w:t>□</w:t>
            </w:r>
            <w:r w:rsidRPr="00AB145B">
              <w:rPr>
                <w:rFonts w:ascii="Times New Roman" w:eastAsia="標楷體" w:hAnsi="Times New Roman" w:cs="Times New Roman"/>
                <w:sz w:val="26"/>
                <w:szCs w:val="26"/>
              </w:rPr>
              <w:t>不佳</w:t>
            </w:r>
          </w:p>
        </w:tc>
        <w:tc>
          <w:tcPr>
            <w:tcW w:w="4463" w:type="dxa"/>
          </w:tcPr>
          <w:p w14:paraId="1707EC20" w14:textId="0751BC9D" w:rsidR="008B01B3" w:rsidRPr="009D7D34" w:rsidRDefault="00B50E74" w:rsidP="008B01B3">
            <w:pPr>
              <w:pStyle w:val="af6"/>
              <w:rPr>
                <w:rFonts w:ascii="Times New Roman" w:eastAsia="標楷體" w:hAnsi="Times New Roman" w:cs="Times New Roman"/>
                <w:szCs w:val="24"/>
              </w:rPr>
            </w:pPr>
            <w:r w:rsidRPr="00070487">
              <w:rPr>
                <w:rFonts w:ascii="Times New Roman" w:eastAsia="標楷體" w:hAnsi="Times New Roman" w:cs="Times New Roman"/>
                <w:bCs/>
                <w:sz w:val="26"/>
                <w:szCs w:val="26"/>
              </w:rPr>
              <w:lastRenderedPageBreak/>
              <w:t>請</w:t>
            </w:r>
            <w:r>
              <w:rPr>
                <w:rFonts w:ascii="Times New Roman" w:eastAsia="標楷體" w:hAnsi="Times New Roman" w:cs="Times New Roman" w:hint="eastAsia"/>
                <w:bCs/>
                <w:sz w:val="26"/>
                <w:szCs w:val="26"/>
              </w:rPr>
              <w:t>分別依</w:t>
            </w:r>
            <w:r w:rsidR="00FF0CD5">
              <w:rPr>
                <w:rFonts w:ascii="Times New Roman" w:eastAsia="標楷體" w:hAnsi="Times New Roman" w:cs="Times New Roman" w:hint="eastAsia"/>
                <w:bCs/>
                <w:sz w:val="26"/>
                <w:szCs w:val="26"/>
              </w:rPr>
              <w:t>【專班科別】</w:t>
            </w:r>
            <w:r w:rsidRPr="00070487">
              <w:rPr>
                <w:rFonts w:ascii="Times New Roman" w:eastAsia="標楷體" w:hAnsi="Times New Roman" w:cs="Times New Roman"/>
                <w:bCs/>
                <w:sz w:val="26"/>
                <w:szCs w:val="26"/>
              </w:rPr>
              <w:t>說明核心指標執行情形及提供佐證資料。</w:t>
            </w:r>
          </w:p>
        </w:tc>
      </w:tr>
      <w:tr w:rsidR="008B01B3" w:rsidRPr="00070487" w14:paraId="2820BF66" w14:textId="4372A904" w:rsidTr="0016771E">
        <w:trPr>
          <w:trHeight w:val="658"/>
          <w:jc w:val="center"/>
        </w:trPr>
        <w:tc>
          <w:tcPr>
            <w:tcW w:w="1767" w:type="dxa"/>
            <w:vMerge w:val="restart"/>
            <w:vAlign w:val="center"/>
          </w:tcPr>
          <w:p w14:paraId="0C934084" w14:textId="066E2F40" w:rsidR="008B01B3" w:rsidRPr="00070487" w:rsidRDefault="008B01B3" w:rsidP="001C6140">
            <w:pPr>
              <w:pStyle w:val="ac"/>
              <w:numPr>
                <w:ilvl w:val="0"/>
                <w:numId w:val="38"/>
              </w:numPr>
              <w:spacing w:line="320" w:lineRule="exact"/>
              <w:ind w:leftChars="0" w:left="0" w:firstLine="0"/>
              <w:jc w:val="both"/>
              <w:rPr>
                <w:rFonts w:ascii="Times New Roman" w:eastAsia="標楷體" w:hAnsi="Times New Roman" w:cs="Times New Roman"/>
                <w:b/>
                <w:bCs/>
                <w:color w:val="000000"/>
                <w:sz w:val="26"/>
                <w:szCs w:val="26"/>
                <w:lang w:eastAsia="zh-TW"/>
              </w:rPr>
            </w:pPr>
            <w:r w:rsidRPr="00AC6255">
              <w:rPr>
                <w:rFonts w:ascii="Times New Roman" w:eastAsia="標楷體" w:hAnsi="Times New Roman" w:cs="Times New Roman" w:hint="eastAsia"/>
                <w:b/>
                <w:bCs/>
                <w:color w:val="000000"/>
                <w:sz w:val="28"/>
                <w:szCs w:val="28"/>
                <w:lang w:eastAsia="zh-TW"/>
              </w:rPr>
              <w:t>合作廠商之實習安排</w:t>
            </w:r>
          </w:p>
        </w:tc>
        <w:tc>
          <w:tcPr>
            <w:tcW w:w="3545" w:type="dxa"/>
          </w:tcPr>
          <w:p w14:paraId="081EB4D7" w14:textId="45B3B8A9" w:rsidR="008B01B3" w:rsidRPr="008F4C68" w:rsidRDefault="008B01B3" w:rsidP="008B01B3">
            <w:pPr>
              <w:pStyle w:val="ac"/>
              <w:numPr>
                <w:ilvl w:val="0"/>
                <w:numId w:val="10"/>
              </w:numPr>
              <w:snapToGrid w:val="0"/>
              <w:spacing w:after="0" w:line="240" w:lineRule="auto"/>
              <w:ind w:leftChars="0" w:rightChars="-30" w:right="-66"/>
              <w:jc w:val="both"/>
              <w:rPr>
                <w:rFonts w:ascii="Times New Roman" w:eastAsia="標楷體" w:hAnsi="Times New Roman" w:cs="Times New Roman"/>
                <w:color w:val="000000"/>
                <w:sz w:val="28"/>
                <w:szCs w:val="28"/>
                <w:lang w:eastAsia="zh-TW"/>
              </w:rPr>
            </w:pPr>
            <w:r w:rsidRPr="00596C22">
              <w:rPr>
                <w:rFonts w:eastAsia="標楷體" w:hint="eastAsia"/>
                <w:color w:val="000000"/>
                <w:sz w:val="28"/>
                <w:szCs w:val="28"/>
                <w:lang w:eastAsia="zh-TW"/>
              </w:rPr>
              <w:t>合作廠商與專班課程之關聯性，含廠商之營業內容</w:t>
            </w:r>
            <w:r w:rsidRPr="00596C22">
              <w:rPr>
                <w:rFonts w:eastAsia="標楷體"/>
                <w:color w:val="000000"/>
                <w:sz w:val="28"/>
                <w:szCs w:val="28"/>
                <w:lang w:eastAsia="zh-TW"/>
              </w:rPr>
              <w:t>。</w:t>
            </w:r>
          </w:p>
        </w:tc>
        <w:tc>
          <w:tcPr>
            <w:tcW w:w="1629" w:type="dxa"/>
            <w:vAlign w:val="center"/>
          </w:tcPr>
          <w:p w14:paraId="29872C9A" w14:textId="77777777" w:rsidR="008B01B3" w:rsidRPr="00AB145B" w:rsidRDefault="008B01B3" w:rsidP="008B01B3">
            <w:pPr>
              <w:pStyle w:val="af6"/>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優</w:t>
            </w:r>
          </w:p>
          <w:p w14:paraId="41C6CBF7" w14:textId="77777777" w:rsidR="008B01B3" w:rsidRPr="00AB145B" w:rsidRDefault="008B01B3" w:rsidP="008B01B3">
            <w:pPr>
              <w:pStyle w:val="af6"/>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良</w:t>
            </w:r>
          </w:p>
          <w:p w14:paraId="028B892B" w14:textId="77777777" w:rsidR="008B01B3" w:rsidRPr="00AB145B" w:rsidRDefault="008B01B3" w:rsidP="008B01B3">
            <w:pPr>
              <w:pStyle w:val="af6"/>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可</w:t>
            </w:r>
          </w:p>
          <w:p w14:paraId="3E19E035" w14:textId="3AD1CD63" w:rsidR="008B01B3" w:rsidRPr="00AB145B" w:rsidRDefault="008B01B3" w:rsidP="008B01B3">
            <w:pPr>
              <w:pStyle w:val="af6"/>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待改善</w:t>
            </w:r>
          </w:p>
          <w:p w14:paraId="7B3385DC" w14:textId="01BB23D5" w:rsidR="008B01B3" w:rsidRPr="00AB145B" w:rsidRDefault="008B01B3" w:rsidP="008B01B3">
            <w:pPr>
              <w:pStyle w:val="af6"/>
              <w:jc w:val="both"/>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不佳</w:t>
            </w:r>
          </w:p>
        </w:tc>
        <w:tc>
          <w:tcPr>
            <w:tcW w:w="4463" w:type="dxa"/>
          </w:tcPr>
          <w:p w14:paraId="23F82A19" w14:textId="33795A47" w:rsidR="008B01B3" w:rsidRPr="00070487" w:rsidRDefault="008B01B3" w:rsidP="00B50E74">
            <w:pPr>
              <w:pStyle w:val="ac"/>
              <w:numPr>
                <w:ilvl w:val="0"/>
                <w:numId w:val="24"/>
              </w:numPr>
              <w:snapToGrid w:val="0"/>
              <w:spacing w:after="0" w:line="240" w:lineRule="auto"/>
              <w:ind w:leftChars="0"/>
              <w:jc w:val="both"/>
              <w:rPr>
                <w:rFonts w:ascii="Times New Roman" w:eastAsia="標楷體" w:hAnsi="Times New Roman" w:cs="Times New Roman"/>
                <w:bCs/>
                <w:sz w:val="26"/>
                <w:szCs w:val="26"/>
                <w:lang w:eastAsia="zh-TW"/>
              </w:rPr>
            </w:pPr>
            <w:r w:rsidRPr="00070487">
              <w:rPr>
                <w:rFonts w:ascii="Times New Roman" w:eastAsia="標楷體" w:hAnsi="Times New Roman" w:cs="Times New Roman"/>
                <w:bCs/>
                <w:sz w:val="26"/>
                <w:szCs w:val="26"/>
                <w:lang w:eastAsia="zh-TW"/>
              </w:rPr>
              <w:t>請</w:t>
            </w:r>
            <w:r w:rsidR="00B50E74">
              <w:rPr>
                <w:rFonts w:ascii="Times New Roman" w:eastAsia="標楷體" w:hAnsi="Times New Roman" w:cs="Times New Roman" w:hint="eastAsia"/>
                <w:bCs/>
                <w:sz w:val="26"/>
                <w:szCs w:val="26"/>
                <w:lang w:eastAsia="zh-TW"/>
              </w:rPr>
              <w:t>依</w:t>
            </w:r>
            <w:r w:rsidR="00FF0CD5">
              <w:rPr>
                <w:rFonts w:ascii="Times New Roman" w:eastAsia="標楷體" w:hAnsi="Times New Roman" w:cs="Times New Roman" w:hint="eastAsia"/>
                <w:bCs/>
                <w:sz w:val="26"/>
                <w:szCs w:val="26"/>
                <w:lang w:eastAsia="zh-TW"/>
              </w:rPr>
              <w:t>【專班科別】</w:t>
            </w:r>
            <w:r w:rsidRPr="00070487">
              <w:rPr>
                <w:rFonts w:ascii="Times New Roman" w:eastAsia="標楷體" w:hAnsi="Times New Roman" w:cs="Times New Roman"/>
                <w:bCs/>
                <w:sz w:val="26"/>
                <w:szCs w:val="26"/>
                <w:lang w:eastAsia="zh-TW"/>
              </w:rPr>
              <w:t>提供學生技能訓練計畫、學生訓練週記。</w:t>
            </w:r>
          </w:p>
          <w:p w14:paraId="5CC9324B" w14:textId="18091F1C" w:rsidR="008B01B3" w:rsidRPr="00070487" w:rsidRDefault="008B01B3" w:rsidP="00B50E74">
            <w:pPr>
              <w:pStyle w:val="ac"/>
              <w:numPr>
                <w:ilvl w:val="0"/>
                <w:numId w:val="24"/>
              </w:numPr>
              <w:snapToGrid w:val="0"/>
              <w:spacing w:after="0" w:line="240" w:lineRule="auto"/>
              <w:ind w:leftChars="0"/>
              <w:jc w:val="both"/>
              <w:rPr>
                <w:rFonts w:ascii="Times New Roman" w:eastAsia="標楷體" w:hAnsi="Times New Roman" w:cs="Times New Roman"/>
                <w:bCs/>
                <w:sz w:val="26"/>
                <w:szCs w:val="26"/>
                <w:lang w:eastAsia="zh-TW"/>
              </w:rPr>
            </w:pPr>
            <w:r w:rsidRPr="00070487">
              <w:rPr>
                <w:rFonts w:ascii="Times New Roman" w:eastAsia="標楷體" w:hAnsi="Times New Roman" w:cs="Times New Roman"/>
                <w:bCs/>
                <w:sz w:val="26"/>
                <w:szCs w:val="26"/>
                <w:lang w:eastAsia="zh-TW"/>
              </w:rPr>
              <w:t>請</w:t>
            </w:r>
            <w:r w:rsidR="00B50E74">
              <w:rPr>
                <w:rFonts w:ascii="Times New Roman" w:eastAsia="標楷體" w:hAnsi="Times New Roman" w:cs="Times New Roman" w:hint="eastAsia"/>
                <w:bCs/>
                <w:sz w:val="26"/>
                <w:szCs w:val="26"/>
                <w:lang w:eastAsia="zh-TW"/>
              </w:rPr>
              <w:t>依</w:t>
            </w:r>
            <w:r w:rsidR="00FF0CD5">
              <w:rPr>
                <w:rFonts w:ascii="Times New Roman" w:eastAsia="標楷體" w:hAnsi="Times New Roman" w:cs="Times New Roman" w:hint="eastAsia"/>
                <w:bCs/>
                <w:sz w:val="26"/>
                <w:szCs w:val="26"/>
                <w:lang w:eastAsia="zh-TW"/>
              </w:rPr>
              <w:t>【專班科別】</w:t>
            </w:r>
            <w:r w:rsidRPr="00070487">
              <w:rPr>
                <w:rFonts w:ascii="Times New Roman" w:eastAsia="標楷體" w:hAnsi="Times New Roman" w:cs="Times New Roman"/>
                <w:bCs/>
                <w:sz w:val="26"/>
                <w:szCs w:val="26"/>
                <w:lang w:eastAsia="zh-TW"/>
              </w:rPr>
              <w:t>提供廠家經勞工安全及衛生相關單位檢核合格文件。</w:t>
            </w:r>
          </w:p>
          <w:p w14:paraId="768A5B81" w14:textId="3235CD3B" w:rsidR="008B01B3" w:rsidRPr="00070487" w:rsidRDefault="00B50E74" w:rsidP="00B50E74">
            <w:pPr>
              <w:pStyle w:val="ac"/>
              <w:numPr>
                <w:ilvl w:val="0"/>
                <w:numId w:val="24"/>
              </w:numPr>
              <w:snapToGrid w:val="0"/>
              <w:spacing w:after="0" w:line="240" w:lineRule="auto"/>
              <w:ind w:leftChars="0"/>
              <w:jc w:val="both"/>
              <w:rPr>
                <w:rFonts w:ascii="Times New Roman" w:eastAsia="標楷體" w:hAnsi="Times New Roman" w:cs="Times New Roman"/>
                <w:bCs/>
                <w:sz w:val="26"/>
                <w:szCs w:val="26"/>
                <w:lang w:eastAsia="zh-TW"/>
              </w:rPr>
            </w:pPr>
            <w:r w:rsidRPr="00070487">
              <w:rPr>
                <w:rFonts w:ascii="Times New Roman" w:eastAsia="標楷體" w:hAnsi="Times New Roman" w:cs="Times New Roman"/>
                <w:bCs/>
                <w:sz w:val="26"/>
                <w:szCs w:val="26"/>
                <w:lang w:eastAsia="zh-TW"/>
              </w:rPr>
              <w:t>請</w:t>
            </w:r>
            <w:r>
              <w:rPr>
                <w:rFonts w:ascii="Times New Roman" w:eastAsia="標楷體" w:hAnsi="Times New Roman" w:cs="Times New Roman" w:hint="eastAsia"/>
                <w:bCs/>
                <w:sz w:val="26"/>
                <w:szCs w:val="26"/>
                <w:lang w:eastAsia="zh-TW"/>
              </w:rPr>
              <w:t>依</w:t>
            </w:r>
            <w:r w:rsidR="00FF0CD5">
              <w:rPr>
                <w:rFonts w:ascii="Times New Roman" w:eastAsia="標楷體" w:hAnsi="Times New Roman" w:cs="Times New Roman" w:hint="eastAsia"/>
                <w:bCs/>
                <w:sz w:val="26"/>
                <w:szCs w:val="26"/>
                <w:lang w:eastAsia="zh-TW"/>
              </w:rPr>
              <w:t>【專班科別】</w:t>
            </w:r>
            <w:r w:rsidRPr="00070487">
              <w:rPr>
                <w:rFonts w:ascii="Times New Roman" w:eastAsia="標楷體" w:hAnsi="Times New Roman" w:cs="Times New Roman"/>
                <w:bCs/>
                <w:sz w:val="26"/>
                <w:szCs w:val="26"/>
                <w:lang w:eastAsia="zh-TW"/>
              </w:rPr>
              <w:t>提供</w:t>
            </w:r>
            <w:r w:rsidR="008B01B3" w:rsidRPr="00070487">
              <w:rPr>
                <w:rFonts w:ascii="Times New Roman" w:eastAsia="標楷體" w:hAnsi="Times New Roman" w:cs="Times New Roman"/>
                <w:bCs/>
                <w:sz w:val="26"/>
                <w:szCs w:val="26"/>
                <w:lang w:eastAsia="zh-TW"/>
              </w:rPr>
              <w:t>工作崗位或職位輪調規</w:t>
            </w:r>
            <w:r w:rsidR="00406B46">
              <w:rPr>
                <w:rFonts w:ascii="Times New Roman" w:eastAsia="標楷體" w:hAnsi="Times New Roman" w:cs="Times New Roman" w:hint="eastAsia"/>
                <w:bCs/>
                <w:sz w:val="26"/>
                <w:szCs w:val="26"/>
                <w:lang w:eastAsia="zh-TW"/>
              </w:rPr>
              <w:t>畫</w:t>
            </w:r>
            <w:r w:rsidR="008B01B3" w:rsidRPr="00070487">
              <w:rPr>
                <w:rFonts w:ascii="Times New Roman" w:eastAsia="標楷體" w:hAnsi="Times New Roman" w:cs="Times New Roman"/>
                <w:bCs/>
                <w:sz w:val="26"/>
                <w:szCs w:val="26"/>
                <w:lang w:eastAsia="zh-TW"/>
              </w:rPr>
              <w:t>表。</w:t>
            </w:r>
          </w:p>
          <w:p w14:paraId="5146B702" w14:textId="40CD1D00" w:rsidR="008B01B3" w:rsidRPr="008B01B3" w:rsidRDefault="00B50E74" w:rsidP="00B50E74">
            <w:pPr>
              <w:pStyle w:val="ac"/>
              <w:numPr>
                <w:ilvl w:val="0"/>
                <w:numId w:val="24"/>
              </w:numPr>
              <w:snapToGrid w:val="0"/>
              <w:spacing w:after="0" w:line="240" w:lineRule="auto"/>
              <w:ind w:leftChars="0"/>
              <w:jc w:val="both"/>
              <w:rPr>
                <w:rFonts w:ascii="Times New Roman" w:eastAsia="標楷體" w:hAnsi="Times New Roman" w:cs="Times New Roman"/>
                <w:bCs/>
                <w:sz w:val="26"/>
                <w:szCs w:val="26"/>
                <w:lang w:eastAsia="zh-TW"/>
              </w:rPr>
            </w:pPr>
            <w:r w:rsidRPr="00070487">
              <w:rPr>
                <w:rFonts w:ascii="Times New Roman" w:eastAsia="標楷體" w:hAnsi="Times New Roman" w:cs="Times New Roman"/>
                <w:bCs/>
                <w:sz w:val="26"/>
                <w:szCs w:val="26"/>
                <w:lang w:eastAsia="zh-TW"/>
              </w:rPr>
              <w:t>請</w:t>
            </w:r>
            <w:r>
              <w:rPr>
                <w:rFonts w:ascii="Times New Roman" w:eastAsia="標楷體" w:hAnsi="Times New Roman" w:cs="Times New Roman" w:hint="eastAsia"/>
                <w:bCs/>
                <w:sz w:val="26"/>
                <w:szCs w:val="26"/>
                <w:lang w:eastAsia="zh-TW"/>
              </w:rPr>
              <w:t>分別依</w:t>
            </w:r>
            <w:r w:rsidR="00FF0CD5">
              <w:rPr>
                <w:rFonts w:ascii="Times New Roman" w:eastAsia="標楷體" w:hAnsi="Times New Roman" w:cs="Times New Roman" w:hint="eastAsia"/>
                <w:bCs/>
                <w:sz w:val="26"/>
                <w:szCs w:val="26"/>
                <w:lang w:eastAsia="zh-TW"/>
              </w:rPr>
              <w:t>【專班科別】</w:t>
            </w:r>
            <w:r w:rsidRPr="00070487">
              <w:rPr>
                <w:rFonts w:ascii="Times New Roman" w:eastAsia="標楷體" w:hAnsi="Times New Roman" w:cs="Times New Roman"/>
                <w:bCs/>
                <w:sz w:val="26"/>
                <w:szCs w:val="26"/>
                <w:lang w:eastAsia="zh-TW"/>
              </w:rPr>
              <w:t>說明核心指標執行情形及提供佐證資料。</w:t>
            </w:r>
          </w:p>
        </w:tc>
      </w:tr>
      <w:tr w:rsidR="008B01B3" w:rsidRPr="00070487" w14:paraId="155DEFC3" w14:textId="2142E223" w:rsidTr="0016771E">
        <w:trPr>
          <w:trHeight w:val="756"/>
          <w:jc w:val="center"/>
        </w:trPr>
        <w:tc>
          <w:tcPr>
            <w:tcW w:w="1767" w:type="dxa"/>
            <w:vMerge/>
            <w:vAlign w:val="center"/>
          </w:tcPr>
          <w:p w14:paraId="60492083" w14:textId="77777777" w:rsidR="008B01B3" w:rsidRPr="00070487" w:rsidRDefault="008B01B3" w:rsidP="008B01B3">
            <w:pPr>
              <w:spacing w:line="320" w:lineRule="exact"/>
              <w:ind w:leftChars="-45" w:left="-99"/>
              <w:jc w:val="both"/>
              <w:rPr>
                <w:rFonts w:ascii="Times New Roman" w:eastAsia="標楷體" w:hAnsi="Times New Roman" w:cs="Times New Roman"/>
                <w:b/>
                <w:bCs/>
                <w:color w:val="000000"/>
                <w:sz w:val="26"/>
                <w:szCs w:val="26"/>
                <w:lang w:eastAsia="zh-TW"/>
              </w:rPr>
            </w:pPr>
          </w:p>
        </w:tc>
        <w:tc>
          <w:tcPr>
            <w:tcW w:w="3545" w:type="dxa"/>
          </w:tcPr>
          <w:p w14:paraId="70713D72" w14:textId="6D067E6E" w:rsidR="008B01B3" w:rsidRPr="008B01B3" w:rsidRDefault="008B01B3" w:rsidP="008B01B3">
            <w:pPr>
              <w:pStyle w:val="ac"/>
              <w:numPr>
                <w:ilvl w:val="0"/>
                <w:numId w:val="10"/>
              </w:numPr>
              <w:snapToGrid w:val="0"/>
              <w:spacing w:after="0" w:line="240" w:lineRule="auto"/>
              <w:ind w:leftChars="0" w:rightChars="-30" w:right="-66"/>
              <w:jc w:val="both"/>
              <w:rPr>
                <w:rFonts w:ascii="Times New Roman" w:eastAsia="標楷體" w:hAnsi="Times New Roman" w:cs="Times New Roman"/>
                <w:color w:val="000000"/>
                <w:sz w:val="28"/>
                <w:szCs w:val="28"/>
                <w:lang w:eastAsia="zh-TW"/>
              </w:rPr>
            </w:pPr>
            <w:r w:rsidRPr="00596C22">
              <w:rPr>
                <w:rFonts w:eastAsia="標楷體"/>
                <w:color w:val="000000"/>
                <w:sz w:val="28"/>
                <w:szCs w:val="28"/>
                <w:lang w:eastAsia="zh-TW"/>
              </w:rPr>
              <w:t>僑生上下班時間及交通安排之</w:t>
            </w:r>
            <w:r w:rsidRPr="00596C22">
              <w:rPr>
                <w:rFonts w:eastAsia="標楷體" w:hint="eastAsia"/>
                <w:color w:val="000000"/>
                <w:sz w:val="28"/>
                <w:szCs w:val="28"/>
                <w:lang w:eastAsia="zh-TW"/>
              </w:rPr>
              <w:t>妥適性</w:t>
            </w:r>
            <w:r w:rsidRPr="00596C22">
              <w:rPr>
                <w:rFonts w:eastAsia="標楷體"/>
                <w:color w:val="000000"/>
                <w:sz w:val="28"/>
                <w:szCs w:val="28"/>
                <w:lang w:eastAsia="zh-TW"/>
              </w:rPr>
              <w:t>。</w:t>
            </w:r>
          </w:p>
        </w:tc>
        <w:tc>
          <w:tcPr>
            <w:tcW w:w="1629" w:type="dxa"/>
            <w:vAlign w:val="center"/>
          </w:tcPr>
          <w:p w14:paraId="71AD1483" w14:textId="77777777" w:rsidR="008B01B3" w:rsidRPr="00AB145B" w:rsidRDefault="008B01B3" w:rsidP="008B01B3">
            <w:pPr>
              <w:pStyle w:val="af6"/>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優</w:t>
            </w:r>
          </w:p>
          <w:p w14:paraId="17F8D922" w14:textId="77777777" w:rsidR="008B01B3" w:rsidRPr="00AB145B" w:rsidRDefault="008B01B3" w:rsidP="008B01B3">
            <w:pPr>
              <w:pStyle w:val="af6"/>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良</w:t>
            </w:r>
          </w:p>
          <w:p w14:paraId="40AEA46D" w14:textId="77777777" w:rsidR="008B01B3" w:rsidRPr="00AB145B" w:rsidRDefault="008B01B3" w:rsidP="008B01B3">
            <w:pPr>
              <w:pStyle w:val="af6"/>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可</w:t>
            </w:r>
          </w:p>
          <w:p w14:paraId="06E6B07C" w14:textId="13E2F40F" w:rsidR="008B01B3" w:rsidRPr="00AB145B" w:rsidRDefault="008B01B3" w:rsidP="008B01B3">
            <w:pPr>
              <w:pStyle w:val="af6"/>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待改善</w:t>
            </w:r>
          </w:p>
          <w:p w14:paraId="51478EF9" w14:textId="5B0D3214" w:rsidR="008B01B3" w:rsidRPr="00AB145B" w:rsidRDefault="008B01B3" w:rsidP="008B01B3">
            <w:pPr>
              <w:pStyle w:val="af6"/>
              <w:jc w:val="both"/>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不佳</w:t>
            </w:r>
          </w:p>
        </w:tc>
        <w:tc>
          <w:tcPr>
            <w:tcW w:w="4463" w:type="dxa"/>
          </w:tcPr>
          <w:p w14:paraId="70BB0E85" w14:textId="48C4EC50" w:rsidR="008B01B3" w:rsidRDefault="00B50E74" w:rsidP="00B50E74">
            <w:pPr>
              <w:pStyle w:val="af6"/>
              <w:snapToGrid w:val="0"/>
              <w:rPr>
                <w:rFonts w:ascii="Times New Roman" w:eastAsia="標楷體" w:hAnsi="Times New Roman" w:cs="Times New Roman"/>
                <w:szCs w:val="24"/>
              </w:rPr>
            </w:pPr>
            <w:r w:rsidRPr="00070487">
              <w:rPr>
                <w:rFonts w:ascii="Times New Roman" w:eastAsia="標楷體" w:hAnsi="Times New Roman" w:cs="Times New Roman"/>
                <w:bCs/>
                <w:sz w:val="26"/>
                <w:szCs w:val="26"/>
              </w:rPr>
              <w:t>請</w:t>
            </w:r>
            <w:r>
              <w:rPr>
                <w:rFonts w:ascii="Times New Roman" w:eastAsia="標楷體" w:hAnsi="Times New Roman" w:cs="Times New Roman" w:hint="eastAsia"/>
                <w:bCs/>
                <w:sz w:val="26"/>
                <w:szCs w:val="26"/>
              </w:rPr>
              <w:t>分別依</w:t>
            </w:r>
            <w:r w:rsidR="00FF0CD5">
              <w:rPr>
                <w:rFonts w:ascii="Times New Roman" w:eastAsia="標楷體" w:hAnsi="Times New Roman" w:cs="Times New Roman" w:hint="eastAsia"/>
                <w:bCs/>
                <w:sz w:val="26"/>
                <w:szCs w:val="26"/>
              </w:rPr>
              <w:t>【專班科別】</w:t>
            </w:r>
            <w:r w:rsidRPr="00070487">
              <w:rPr>
                <w:rFonts w:ascii="Times New Roman" w:eastAsia="標楷體" w:hAnsi="Times New Roman" w:cs="Times New Roman"/>
                <w:bCs/>
                <w:sz w:val="26"/>
                <w:szCs w:val="26"/>
              </w:rPr>
              <w:t>說明核心指標執行情形及提供佐證資料。</w:t>
            </w:r>
          </w:p>
        </w:tc>
      </w:tr>
      <w:tr w:rsidR="008B01B3" w:rsidRPr="00070487" w14:paraId="6490E32E" w14:textId="34BEF1FA" w:rsidTr="0016771E">
        <w:trPr>
          <w:trHeight w:val="658"/>
          <w:jc w:val="center"/>
        </w:trPr>
        <w:tc>
          <w:tcPr>
            <w:tcW w:w="1767" w:type="dxa"/>
            <w:vMerge/>
            <w:vAlign w:val="center"/>
          </w:tcPr>
          <w:p w14:paraId="04B84DBC" w14:textId="77777777" w:rsidR="008B01B3" w:rsidRPr="00070487" w:rsidRDefault="008B01B3" w:rsidP="008B01B3">
            <w:pPr>
              <w:spacing w:line="320" w:lineRule="exact"/>
              <w:ind w:leftChars="-45" w:left="-99"/>
              <w:jc w:val="both"/>
              <w:rPr>
                <w:rFonts w:ascii="Times New Roman" w:eastAsia="標楷體" w:hAnsi="Times New Roman" w:cs="Times New Roman"/>
                <w:b/>
                <w:bCs/>
                <w:color w:val="000000"/>
                <w:sz w:val="26"/>
                <w:szCs w:val="26"/>
                <w:lang w:eastAsia="zh-TW"/>
              </w:rPr>
            </w:pPr>
          </w:p>
        </w:tc>
        <w:tc>
          <w:tcPr>
            <w:tcW w:w="3545" w:type="dxa"/>
          </w:tcPr>
          <w:p w14:paraId="2D8AE058" w14:textId="15A4AD68" w:rsidR="008B01B3" w:rsidRPr="008F4C68" w:rsidRDefault="008B01B3" w:rsidP="008B01B3">
            <w:pPr>
              <w:pStyle w:val="ac"/>
              <w:numPr>
                <w:ilvl w:val="0"/>
                <w:numId w:val="10"/>
              </w:numPr>
              <w:snapToGrid w:val="0"/>
              <w:spacing w:after="0" w:line="240" w:lineRule="auto"/>
              <w:ind w:leftChars="0" w:rightChars="-30" w:right="-66"/>
              <w:jc w:val="both"/>
              <w:rPr>
                <w:rFonts w:ascii="Times New Roman" w:eastAsia="標楷體" w:hAnsi="Times New Roman" w:cs="Times New Roman"/>
                <w:color w:val="000000"/>
                <w:sz w:val="28"/>
                <w:szCs w:val="28"/>
                <w:lang w:eastAsia="zh-TW"/>
              </w:rPr>
            </w:pPr>
            <w:r w:rsidRPr="00596C22">
              <w:rPr>
                <w:rFonts w:eastAsia="標楷體" w:hint="eastAsia"/>
                <w:color w:val="000000"/>
                <w:sz w:val="28"/>
                <w:szCs w:val="28"/>
                <w:lang w:eastAsia="zh-TW"/>
              </w:rPr>
              <w:t>合作</w:t>
            </w:r>
            <w:r w:rsidRPr="00596C22">
              <w:rPr>
                <w:rFonts w:eastAsia="標楷體"/>
                <w:color w:val="000000"/>
                <w:sz w:val="28"/>
                <w:szCs w:val="28"/>
                <w:lang w:eastAsia="zh-TW"/>
              </w:rPr>
              <w:t>期間</w:t>
            </w:r>
            <w:r w:rsidRPr="00596C22">
              <w:rPr>
                <w:rFonts w:eastAsia="標楷體" w:hint="eastAsia"/>
                <w:color w:val="000000"/>
                <w:sz w:val="28"/>
                <w:szCs w:val="28"/>
                <w:lang w:eastAsia="zh-TW"/>
              </w:rPr>
              <w:t>廠商</w:t>
            </w:r>
            <w:r w:rsidRPr="00596C22">
              <w:rPr>
                <w:rFonts w:eastAsia="標楷體"/>
                <w:color w:val="000000"/>
                <w:sz w:val="28"/>
                <w:szCs w:val="28"/>
                <w:lang w:eastAsia="zh-TW"/>
              </w:rPr>
              <w:t>提供之</w:t>
            </w:r>
            <w:r w:rsidRPr="00596C22">
              <w:rPr>
                <w:rFonts w:eastAsia="標楷體" w:hint="eastAsia"/>
                <w:color w:val="000000"/>
                <w:sz w:val="28"/>
                <w:szCs w:val="28"/>
                <w:lang w:eastAsia="zh-TW"/>
              </w:rPr>
              <w:t>津貼、福利等之合理性</w:t>
            </w:r>
            <w:r w:rsidRPr="00596C22">
              <w:rPr>
                <w:rFonts w:eastAsia="標楷體"/>
                <w:color w:val="000000"/>
                <w:sz w:val="28"/>
                <w:szCs w:val="28"/>
                <w:lang w:eastAsia="zh-TW"/>
              </w:rPr>
              <w:t>（</w:t>
            </w:r>
            <w:r w:rsidRPr="00596C22">
              <w:rPr>
                <w:rFonts w:eastAsia="標楷體" w:hint="eastAsia"/>
                <w:color w:val="000000"/>
                <w:sz w:val="28"/>
                <w:szCs w:val="28"/>
                <w:lang w:eastAsia="zh-TW"/>
              </w:rPr>
              <w:t>如勞保</w:t>
            </w:r>
            <w:r w:rsidRPr="00596C22">
              <w:rPr>
                <w:rFonts w:eastAsia="標楷體"/>
                <w:color w:val="000000"/>
                <w:sz w:val="28"/>
                <w:szCs w:val="28"/>
                <w:lang w:eastAsia="zh-TW"/>
              </w:rPr>
              <w:t>）</w:t>
            </w:r>
            <w:r w:rsidRPr="00596C22">
              <w:rPr>
                <w:rFonts w:eastAsia="標楷體" w:hint="eastAsia"/>
                <w:color w:val="000000"/>
                <w:sz w:val="28"/>
                <w:szCs w:val="28"/>
                <w:lang w:eastAsia="zh-TW"/>
              </w:rPr>
              <w:t>。</w:t>
            </w:r>
          </w:p>
        </w:tc>
        <w:tc>
          <w:tcPr>
            <w:tcW w:w="1629" w:type="dxa"/>
            <w:vAlign w:val="center"/>
          </w:tcPr>
          <w:p w14:paraId="5BBBA8E4" w14:textId="77777777" w:rsidR="008B01B3" w:rsidRPr="00AB145B" w:rsidRDefault="008B01B3" w:rsidP="008B01B3">
            <w:pPr>
              <w:pStyle w:val="af6"/>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優</w:t>
            </w:r>
          </w:p>
          <w:p w14:paraId="494B1E5A" w14:textId="77777777" w:rsidR="008B01B3" w:rsidRPr="00AB145B" w:rsidRDefault="008B01B3" w:rsidP="008B01B3">
            <w:pPr>
              <w:pStyle w:val="af6"/>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良</w:t>
            </w:r>
          </w:p>
          <w:p w14:paraId="61D82F45" w14:textId="77777777" w:rsidR="008B01B3" w:rsidRPr="00AB145B" w:rsidRDefault="008B01B3" w:rsidP="008B01B3">
            <w:pPr>
              <w:pStyle w:val="af6"/>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可</w:t>
            </w:r>
          </w:p>
          <w:p w14:paraId="3D9A5C55" w14:textId="5E1F3C6F" w:rsidR="008B01B3" w:rsidRPr="00AB145B" w:rsidRDefault="008B01B3" w:rsidP="008B01B3">
            <w:pPr>
              <w:pStyle w:val="af6"/>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待改善</w:t>
            </w:r>
          </w:p>
          <w:p w14:paraId="3564B54B" w14:textId="65D502CA" w:rsidR="008B01B3" w:rsidRPr="00AB145B" w:rsidRDefault="008B01B3" w:rsidP="008B01B3">
            <w:pPr>
              <w:pStyle w:val="af6"/>
              <w:jc w:val="both"/>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不佳</w:t>
            </w:r>
          </w:p>
        </w:tc>
        <w:tc>
          <w:tcPr>
            <w:tcW w:w="4463" w:type="dxa"/>
          </w:tcPr>
          <w:p w14:paraId="62D789EC" w14:textId="3C45746B" w:rsidR="008B01B3" w:rsidRDefault="008B01B3" w:rsidP="008B01B3">
            <w:pPr>
              <w:pStyle w:val="ac"/>
              <w:numPr>
                <w:ilvl w:val="0"/>
                <w:numId w:val="28"/>
              </w:numPr>
              <w:spacing w:line="320" w:lineRule="exact"/>
              <w:ind w:leftChars="0"/>
              <w:jc w:val="both"/>
              <w:rPr>
                <w:rFonts w:ascii="Times New Roman" w:eastAsia="標楷體" w:hAnsi="Times New Roman" w:cs="Times New Roman"/>
                <w:bCs/>
                <w:sz w:val="26"/>
                <w:szCs w:val="26"/>
                <w:lang w:eastAsia="zh-TW"/>
              </w:rPr>
            </w:pPr>
            <w:r w:rsidRPr="00070487">
              <w:rPr>
                <w:rFonts w:ascii="Times New Roman" w:eastAsia="標楷體" w:hAnsi="Times New Roman" w:cs="Times New Roman"/>
                <w:bCs/>
                <w:sz w:val="26"/>
                <w:szCs w:val="26"/>
                <w:lang w:eastAsia="zh-TW"/>
              </w:rPr>
              <w:t>請</w:t>
            </w:r>
            <w:r w:rsidR="00B50E74">
              <w:rPr>
                <w:rFonts w:ascii="Times New Roman" w:eastAsia="標楷體" w:hAnsi="Times New Roman" w:cs="Times New Roman" w:hint="eastAsia"/>
                <w:bCs/>
                <w:sz w:val="26"/>
                <w:szCs w:val="26"/>
                <w:lang w:eastAsia="zh-TW"/>
              </w:rPr>
              <w:t>依</w:t>
            </w:r>
            <w:r w:rsidR="00FF0CD5">
              <w:rPr>
                <w:rFonts w:ascii="Times New Roman" w:eastAsia="標楷體" w:hAnsi="Times New Roman" w:cs="Times New Roman" w:hint="eastAsia"/>
                <w:bCs/>
                <w:sz w:val="26"/>
                <w:szCs w:val="26"/>
                <w:lang w:eastAsia="zh-TW"/>
              </w:rPr>
              <w:t>【專班科別】</w:t>
            </w:r>
            <w:r w:rsidRPr="00070487">
              <w:rPr>
                <w:rFonts w:ascii="Times New Roman" w:eastAsia="標楷體" w:hAnsi="Times New Roman" w:cs="Times New Roman"/>
                <w:bCs/>
                <w:sz w:val="26"/>
                <w:szCs w:val="26"/>
                <w:lang w:eastAsia="zh-TW"/>
              </w:rPr>
              <w:t>提供</w:t>
            </w:r>
            <w:r w:rsidR="00B50E74">
              <w:rPr>
                <w:rFonts w:ascii="Times New Roman" w:eastAsia="標楷體" w:hAnsi="Times New Roman" w:cs="Times New Roman" w:hint="eastAsia"/>
                <w:bCs/>
                <w:sz w:val="26"/>
                <w:szCs w:val="26"/>
                <w:lang w:eastAsia="zh-TW"/>
              </w:rPr>
              <w:t>近三個月</w:t>
            </w:r>
            <w:r w:rsidRPr="00070487">
              <w:rPr>
                <w:rFonts w:ascii="Times New Roman" w:eastAsia="標楷體" w:hAnsi="Times New Roman" w:cs="Times New Roman"/>
                <w:bCs/>
                <w:sz w:val="26"/>
                <w:szCs w:val="26"/>
                <w:lang w:eastAsia="zh-TW"/>
              </w:rPr>
              <w:t>學生生活津貼給付資料</w:t>
            </w:r>
            <w:r>
              <w:rPr>
                <w:rFonts w:ascii="Times New Roman" w:eastAsia="標楷體" w:hAnsi="Times New Roman" w:cs="Times New Roman" w:hint="eastAsia"/>
                <w:bCs/>
                <w:sz w:val="26"/>
                <w:szCs w:val="26"/>
                <w:lang w:eastAsia="zh-TW"/>
              </w:rPr>
              <w:t>。</w:t>
            </w:r>
          </w:p>
          <w:p w14:paraId="2E4CF9E1" w14:textId="61981A39" w:rsidR="008B01B3" w:rsidRPr="008B01B3" w:rsidRDefault="00B50E74" w:rsidP="008B01B3">
            <w:pPr>
              <w:pStyle w:val="ac"/>
              <w:numPr>
                <w:ilvl w:val="0"/>
                <w:numId w:val="28"/>
              </w:numPr>
              <w:spacing w:line="320" w:lineRule="exact"/>
              <w:ind w:leftChars="0"/>
              <w:jc w:val="both"/>
              <w:rPr>
                <w:rFonts w:ascii="Times New Roman" w:eastAsia="標楷體" w:hAnsi="Times New Roman" w:cs="Times New Roman"/>
                <w:bCs/>
                <w:sz w:val="26"/>
                <w:szCs w:val="26"/>
                <w:lang w:eastAsia="zh-TW"/>
              </w:rPr>
            </w:pPr>
            <w:r w:rsidRPr="00070487">
              <w:rPr>
                <w:rFonts w:ascii="Times New Roman" w:eastAsia="標楷體" w:hAnsi="Times New Roman" w:cs="Times New Roman"/>
                <w:bCs/>
                <w:sz w:val="26"/>
                <w:szCs w:val="26"/>
                <w:lang w:eastAsia="zh-TW"/>
              </w:rPr>
              <w:t>請</w:t>
            </w:r>
            <w:r>
              <w:rPr>
                <w:rFonts w:ascii="Times New Roman" w:eastAsia="標楷體" w:hAnsi="Times New Roman" w:cs="Times New Roman" w:hint="eastAsia"/>
                <w:bCs/>
                <w:sz w:val="26"/>
                <w:szCs w:val="26"/>
                <w:lang w:eastAsia="zh-TW"/>
              </w:rPr>
              <w:t>分別依</w:t>
            </w:r>
            <w:r w:rsidR="00FF0CD5">
              <w:rPr>
                <w:rFonts w:ascii="Times New Roman" w:eastAsia="標楷體" w:hAnsi="Times New Roman" w:cs="Times New Roman" w:hint="eastAsia"/>
                <w:bCs/>
                <w:sz w:val="26"/>
                <w:szCs w:val="26"/>
                <w:lang w:eastAsia="zh-TW"/>
              </w:rPr>
              <w:t>【專班科別】</w:t>
            </w:r>
            <w:r w:rsidRPr="00070487">
              <w:rPr>
                <w:rFonts w:ascii="Times New Roman" w:eastAsia="標楷體" w:hAnsi="Times New Roman" w:cs="Times New Roman"/>
                <w:bCs/>
                <w:sz w:val="26"/>
                <w:szCs w:val="26"/>
                <w:lang w:eastAsia="zh-TW"/>
              </w:rPr>
              <w:t>說明核心指標執行情形及提供佐證資料。</w:t>
            </w:r>
          </w:p>
        </w:tc>
      </w:tr>
      <w:tr w:rsidR="008B01B3" w:rsidRPr="00070487" w14:paraId="294B452E" w14:textId="25170EB7" w:rsidTr="0016771E">
        <w:trPr>
          <w:trHeight w:val="658"/>
          <w:jc w:val="center"/>
        </w:trPr>
        <w:tc>
          <w:tcPr>
            <w:tcW w:w="1767" w:type="dxa"/>
            <w:vMerge/>
            <w:vAlign w:val="center"/>
          </w:tcPr>
          <w:p w14:paraId="63EDD571" w14:textId="77777777" w:rsidR="008B01B3" w:rsidRPr="00070487" w:rsidRDefault="008B01B3" w:rsidP="008B01B3">
            <w:pPr>
              <w:spacing w:line="320" w:lineRule="exact"/>
              <w:ind w:leftChars="-45" w:left="-99"/>
              <w:jc w:val="both"/>
              <w:rPr>
                <w:rFonts w:ascii="Times New Roman" w:eastAsia="標楷體" w:hAnsi="Times New Roman" w:cs="Times New Roman"/>
                <w:b/>
                <w:bCs/>
                <w:color w:val="000000"/>
                <w:sz w:val="26"/>
                <w:szCs w:val="26"/>
                <w:lang w:eastAsia="zh-TW"/>
              </w:rPr>
            </w:pPr>
          </w:p>
        </w:tc>
        <w:tc>
          <w:tcPr>
            <w:tcW w:w="3545" w:type="dxa"/>
          </w:tcPr>
          <w:p w14:paraId="362246E3" w14:textId="1947605B" w:rsidR="008B01B3" w:rsidRPr="008F4C68" w:rsidRDefault="008B01B3" w:rsidP="008B01B3">
            <w:pPr>
              <w:pStyle w:val="ac"/>
              <w:numPr>
                <w:ilvl w:val="0"/>
                <w:numId w:val="10"/>
              </w:numPr>
              <w:snapToGrid w:val="0"/>
              <w:spacing w:after="0" w:line="240" w:lineRule="auto"/>
              <w:ind w:leftChars="0" w:rightChars="-30" w:right="-66"/>
              <w:jc w:val="both"/>
              <w:rPr>
                <w:rFonts w:ascii="Times New Roman" w:eastAsia="標楷體" w:hAnsi="Times New Roman" w:cs="Times New Roman"/>
                <w:color w:val="000000"/>
                <w:sz w:val="28"/>
                <w:szCs w:val="28"/>
                <w:lang w:eastAsia="zh-TW"/>
              </w:rPr>
            </w:pPr>
            <w:r w:rsidRPr="00596C22">
              <w:rPr>
                <w:rFonts w:eastAsia="標楷體" w:hint="eastAsia"/>
                <w:color w:val="000000"/>
                <w:sz w:val="28"/>
                <w:szCs w:val="28"/>
                <w:lang w:eastAsia="zh-TW"/>
              </w:rPr>
              <w:t>合作</w:t>
            </w:r>
            <w:r w:rsidRPr="00596C22">
              <w:rPr>
                <w:rFonts w:eastAsia="標楷體"/>
                <w:color w:val="000000"/>
                <w:sz w:val="28"/>
                <w:szCs w:val="28"/>
                <w:lang w:eastAsia="zh-TW"/>
              </w:rPr>
              <w:t>期間</w:t>
            </w:r>
            <w:r w:rsidRPr="00596C22">
              <w:rPr>
                <w:rFonts w:eastAsia="標楷體" w:hint="eastAsia"/>
                <w:color w:val="000000"/>
                <w:sz w:val="28"/>
                <w:szCs w:val="28"/>
                <w:lang w:eastAsia="zh-TW"/>
              </w:rPr>
              <w:t>廠商提供之</w:t>
            </w:r>
            <w:r w:rsidRPr="00596C22">
              <w:rPr>
                <w:rFonts w:eastAsia="標楷體"/>
                <w:color w:val="000000"/>
                <w:sz w:val="28"/>
                <w:szCs w:val="28"/>
                <w:lang w:eastAsia="zh-TW"/>
              </w:rPr>
              <w:t>住宿</w:t>
            </w:r>
            <w:r w:rsidRPr="00596C22">
              <w:rPr>
                <w:rFonts w:eastAsia="標楷體" w:hint="eastAsia"/>
                <w:color w:val="000000"/>
                <w:sz w:val="28"/>
                <w:szCs w:val="28"/>
                <w:lang w:eastAsia="zh-TW"/>
              </w:rPr>
              <w:t>環境</w:t>
            </w:r>
            <w:r w:rsidRPr="00596C22">
              <w:rPr>
                <w:rFonts w:eastAsia="標楷體"/>
                <w:color w:val="000000"/>
                <w:sz w:val="28"/>
                <w:szCs w:val="28"/>
                <w:lang w:eastAsia="zh-TW"/>
              </w:rPr>
              <w:t>設</w:t>
            </w:r>
            <w:r w:rsidRPr="00596C22">
              <w:rPr>
                <w:rFonts w:eastAsia="標楷體" w:hint="eastAsia"/>
                <w:color w:val="000000"/>
                <w:sz w:val="28"/>
                <w:szCs w:val="28"/>
                <w:lang w:eastAsia="zh-TW"/>
              </w:rPr>
              <w:t>施之安全與合理性，包含空調通風、照明設備、空間規劃、安全設施</w:t>
            </w:r>
            <w:r w:rsidRPr="00596C22">
              <w:rPr>
                <w:rFonts w:eastAsia="標楷體"/>
                <w:color w:val="000000"/>
                <w:sz w:val="28"/>
                <w:szCs w:val="28"/>
                <w:lang w:eastAsia="zh-TW"/>
              </w:rPr>
              <w:t>（</w:t>
            </w:r>
            <w:r w:rsidRPr="00596C22">
              <w:rPr>
                <w:rFonts w:eastAsia="標楷體" w:hint="eastAsia"/>
                <w:color w:val="000000"/>
                <w:sz w:val="28"/>
                <w:szCs w:val="28"/>
                <w:lang w:eastAsia="zh-TW"/>
              </w:rPr>
              <w:t>如滅火器、安全逃生指示燈、煙霧警報器等</w:t>
            </w:r>
            <w:r w:rsidRPr="00596C22">
              <w:rPr>
                <w:rFonts w:eastAsia="標楷體"/>
                <w:color w:val="000000"/>
                <w:sz w:val="28"/>
                <w:szCs w:val="28"/>
                <w:lang w:eastAsia="zh-TW"/>
              </w:rPr>
              <w:t>）</w:t>
            </w:r>
            <w:r w:rsidRPr="00596C22">
              <w:rPr>
                <w:rFonts w:eastAsia="標楷體" w:hint="eastAsia"/>
                <w:color w:val="000000"/>
                <w:sz w:val="28"/>
                <w:szCs w:val="28"/>
                <w:lang w:eastAsia="zh-TW"/>
              </w:rPr>
              <w:t>、防災機制</w:t>
            </w:r>
            <w:r w:rsidRPr="00596C22">
              <w:rPr>
                <w:rFonts w:eastAsia="標楷體"/>
                <w:color w:val="000000"/>
                <w:sz w:val="28"/>
                <w:szCs w:val="28"/>
                <w:lang w:eastAsia="zh-TW"/>
              </w:rPr>
              <w:t>。</w:t>
            </w:r>
          </w:p>
        </w:tc>
        <w:tc>
          <w:tcPr>
            <w:tcW w:w="1629" w:type="dxa"/>
            <w:vAlign w:val="center"/>
          </w:tcPr>
          <w:p w14:paraId="2E82C6E6" w14:textId="77777777" w:rsidR="008B01B3" w:rsidRPr="00AB145B" w:rsidRDefault="008B01B3" w:rsidP="008B01B3">
            <w:pPr>
              <w:pStyle w:val="af6"/>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優</w:t>
            </w:r>
          </w:p>
          <w:p w14:paraId="6A152D1C" w14:textId="77777777" w:rsidR="008B01B3" w:rsidRPr="00AB145B" w:rsidRDefault="008B01B3" w:rsidP="008B01B3">
            <w:pPr>
              <w:pStyle w:val="af6"/>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良</w:t>
            </w:r>
          </w:p>
          <w:p w14:paraId="497076EB" w14:textId="77777777" w:rsidR="008B01B3" w:rsidRPr="00AB145B" w:rsidRDefault="008B01B3" w:rsidP="008B01B3">
            <w:pPr>
              <w:pStyle w:val="af6"/>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可</w:t>
            </w:r>
          </w:p>
          <w:p w14:paraId="7A8EF6D9" w14:textId="101458A6" w:rsidR="008B01B3" w:rsidRPr="00AB145B" w:rsidRDefault="008B01B3" w:rsidP="008B01B3">
            <w:pPr>
              <w:pStyle w:val="af6"/>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待改善</w:t>
            </w:r>
          </w:p>
          <w:p w14:paraId="7922D893" w14:textId="59A0EF19" w:rsidR="008B01B3" w:rsidRPr="00AB145B" w:rsidRDefault="008B01B3" w:rsidP="008B01B3">
            <w:pPr>
              <w:pStyle w:val="af6"/>
              <w:jc w:val="both"/>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不佳</w:t>
            </w:r>
          </w:p>
        </w:tc>
        <w:tc>
          <w:tcPr>
            <w:tcW w:w="4463" w:type="dxa"/>
          </w:tcPr>
          <w:p w14:paraId="5579FFBF" w14:textId="70240D1D" w:rsidR="008B01B3" w:rsidRDefault="00B50E74" w:rsidP="008B01B3">
            <w:pPr>
              <w:pStyle w:val="af6"/>
              <w:rPr>
                <w:rFonts w:ascii="Times New Roman" w:eastAsia="標楷體" w:hAnsi="Times New Roman" w:cs="Times New Roman"/>
                <w:szCs w:val="24"/>
              </w:rPr>
            </w:pPr>
            <w:r w:rsidRPr="00070487">
              <w:rPr>
                <w:rFonts w:ascii="Times New Roman" w:eastAsia="標楷體" w:hAnsi="Times New Roman" w:cs="Times New Roman"/>
                <w:bCs/>
                <w:sz w:val="26"/>
                <w:szCs w:val="26"/>
              </w:rPr>
              <w:t>請</w:t>
            </w:r>
            <w:r>
              <w:rPr>
                <w:rFonts w:ascii="Times New Roman" w:eastAsia="標楷體" w:hAnsi="Times New Roman" w:cs="Times New Roman" w:hint="eastAsia"/>
                <w:bCs/>
                <w:sz w:val="26"/>
                <w:szCs w:val="26"/>
              </w:rPr>
              <w:t>分別依</w:t>
            </w:r>
            <w:r w:rsidR="00FF0CD5">
              <w:rPr>
                <w:rFonts w:ascii="Times New Roman" w:eastAsia="標楷體" w:hAnsi="Times New Roman" w:cs="Times New Roman" w:hint="eastAsia"/>
                <w:bCs/>
                <w:sz w:val="26"/>
                <w:szCs w:val="26"/>
              </w:rPr>
              <w:t>【專班科別】</w:t>
            </w:r>
            <w:r w:rsidRPr="00070487">
              <w:rPr>
                <w:rFonts w:ascii="Times New Roman" w:eastAsia="標楷體" w:hAnsi="Times New Roman" w:cs="Times New Roman"/>
                <w:bCs/>
                <w:sz w:val="26"/>
                <w:szCs w:val="26"/>
              </w:rPr>
              <w:t>說明核心指標執行情形及提供佐證資料。</w:t>
            </w:r>
          </w:p>
        </w:tc>
      </w:tr>
      <w:tr w:rsidR="008B01B3" w:rsidRPr="00070487" w14:paraId="0E0502FA" w14:textId="06D406E4" w:rsidTr="0016771E">
        <w:trPr>
          <w:trHeight w:val="658"/>
          <w:jc w:val="center"/>
        </w:trPr>
        <w:tc>
          <w:tcPr>
            <w:tcW w:w="1767" w:type="dxa"/>
            <w:vMerge/>
            <w:vAlign w:val="center"/>
          </w:tcPr>
          <w:p w14:paraId="62A7667C" w14:textId="77777777" w:rsidR="008B01B3" w:rsidRPr="00070487" w:rsidRDefault="008B01B3" w:rsidP="008B01B3">
            <w:pPr>
              <w:spacing w:line="320" w:lineRule="exact"/>
              <w:ind w:leftChars="-45" w:left="-99"/>
              <w:jc w:val="both"/>
              <w:rPr>
                <w:rFonts w:ascii="Times New Roman" w:eastAsia="標楷體" w:hAnsi="Times New Roman" w:cs="Times New Roman"/>
                <w:b/>
                <w:bCs/>
                <w:color w:val="000000"/>
                <w:sz w:val="26"/>
                <w:szCs w:val="26"/>
                <w:lang w:eastAsia="zh-TW"/>
              </w:rPr>
            </w:pPr>
          </w:p>
        </w:tc>
        <w:tc>
          <w:tcPr>
            <w:tcW w:w="3545" w:type="dxa"/>
          </w:tcPr>
          <w:p w14:paraId="4B1388CD" w14:textId="7618DE24" w:rsidR="008B01B3" w:rsidRPr="008F4C68" w:rsidRDefault="008B01B3" w:rsidP="008B01B3">
            <w:pPr>
              <w:pStyle w:val="ac"/>
              <w:numPr>
                <w:ilvl w:val="0"/>
                <w:numId w:val="10"/>
              </w:numPr>
              <w:snapToGrid w:val="0"/>
              <w:spacing w:after="0" w:line="240" w:lineRule="auto"/>
              <w:ind w:leftChars="0" w:rightChars="-30" w:right="-66"/>
              <w:jc w:val="both"/>
              <w:rPr>
                <w:rFonts w:ascii="Times New Roman" w:eastAsia="標楷體" w:hAnsi="Times New Roman" w:cs="Times New Roman"/>
                <w:color w:val="000000"/>
                <w:sz w:val="28"/>
                <w:szCs w:val="28"/>
                <w:lang w:eastAsia="zh-TW"/>
              </w:rPr>
            </w:pPr>
            <w:r w:rsidRPr="00596C22">
              <w:rPr>
                <w:rFonts w:eastAsia="標楷體" w:hint="eastAsia"/>
                <w:color w:val="000000"/>
                <w:sz w:val="28"/>
                <w:szCs w:val="28"/>
                <w:lang w:eastAsia="zh-TW"/>
              </w:rPr>
              <w:t>學生</w:t>
            </w:r>
            <w:r w:rsidRPr="00596C22">
              <w:rPr>
                <w:rFonts w:eastAsia="標楷體"/>
                <w:color w:val="000000"/>
                <w:sz w:val="28"/>
                <w:szCs w:val="28"/>
                <w:lang w:eastAsia="zh-TW"/>
              </w:rPr>
              <w:t>申訴及改善機制。</w:t>
            </w:r>
          </w:p>
        </w:tc>
        <w:tc>
          <w:tcPr>
            <w:tcW w:w="1629" w:type="dxa"/>
            <w:vAlign w:val="center"/>
          </w:tcPr>
          <w:p w14:paraId="54FDA624" w14:textId="77777777" w:rsidR="008B01B3" w:rsidRPr="00AB145B" w:rsidRDefault="008B01B3" w:rsidP="008B01B3">
            <w:pPr>
              <w:pStyle w:val="af6"/>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優</w:t>
            </w:r>
          </w:p>
          <w:p w14:paraId="21DBA199" w14:textId="77777777" w:rsidR="008B01B3" w:rsidRPr="00AB145B" w:rsidRDefault="008B01B3" w:rsidP="008B01B3">
            <w:pPr>
              <w:pStyle w:val="af6"/>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良</w:t>
            </w:r>
          </w:p>
          <w:p w14:paraId="01D3415A" w14:textId="77777777" w:rsidR="008B01B3" w:rsidRPr="00AB145B" w:rsidRDefault="008B01B3" w:rsidP="008B01B3">
            <w:pPr>
              <w:pStyle w:val="af6"/>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可</w:t>
            </w:r>
          </w:p>
          <w:p w14:paraId="207EDA36" w14:textId="5758178E" w:rsidR="008B01B3" w:rsidRPr="00AB145B" w:rsidRDefault="008B01B3" w:rsidP="008B01B3">
            <w:pPr>
              <w:pStyle w:val="af6"/>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待改善</w:t>
            </w:r>
          </w:p>
          <w:p w14:paraId="456DF6B8" w14:textId="3D860C28" w:rsidR="008B01B3" w:rsidRPr="00AB145B" w:rsidRDefault="008B01B3" w:rsidP="008B01B3">
            <w:pPr>
              <w:pStyle w:val="af6"/>
              <w:jc w:val="both"/>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不佳</w:t>
            </w:r>
          </w:p>
        </w:tc>
        <w:tc>
          <w:tcPr>
            <w:tcW w:w="4463" w:type="dxa"/>
          </w:tcPr>
          <w:p w14:paraId="0EDE1D9E" w14:textId="6136885A" w:rsidR="008B01B3" w:rsidRDefault="00B50E74" w:rsidP="008B01B3">
            <w:pPr>
              <w:pStyle w:val="af6"/>
              <w:rPr>
                <w:rFonts w:ascii="Times New Roman" w:eastAsia="標楷體" w:hAnsi="Times New Roman" w:cs="Times New Roman"/>
                <w:szCs w:val="24"/>
              </w:rPr>
            </w:pPr>
            <w:r w:rsidRPr="00070487">
              <w:rPr>
                <w:rFonts w:ascii="Times New Roman" w:eastAsia="標楷體" w:hAnsi="Times New Roman" w:cs="Times New Roman"/>
                <w:bCs/>
                <w:sz w:val="26"/>
                <w:szCs w:val="26"/>
              </w:rPr>
              <w:t>請</w:t>
            </w:r>
            <w:r>
              <w:rPr>
                <w:rFonts w:ascii="Times New Roman" w:eastAsia="標楷體" w:hAnsi="Times New Roman" w:cs="Times New Roman" w:hint="eastAsia"/>
                <w:bCs/>
                <w:sz w:val="26"/>
                <w:szCs w:val="26"/>
              </w:rPr>
              <w:t>分別依</w:t>
            </w:r>
            <w:r w:rsidR="00FF0CD5">
              <w:rPr>
                <w:rFonts w:ascii="Times New Roman" w:eastAsia="標楷體" w:hAnsi="Times New Roman" w:cs="Times New Roman" w:hint="eastAsia"/>
                <w:bCs/>
                <w:sz w:val="26"/>
                <w:szCs w:val="26"/>
              </w:rPr>
              <w:t>【專班科別】</w:t>
            </w:r>
            <w:r w:rsidRPr="00070487">
              <w:rPr>
                <w:rFonts w:ascii="Times New Roman" w:eastAsia="標楷體" w:hAnsi="Times New Roman" w:cs="Times New Roman"/>
                <w:bCs/>
                <w:sz w:val="26"/>
                <w:szCs w:val="26"/>
              </w:rPr>
              <w:t>說明核心指標執行情形及提供佐證資料。</w:t>
            </w:r>
          </w:p>
        </w:tc>
      </w:tr>
      <w:tr w:rsidR="008B01B3" w:rsidRPr="00070487" w14:paraId="5100CE0E" w14:textId="4F81036E" w:rsidTr="0016771E">
        <w:trPr>
          <w:trHeight w:val="658"/>
          <w:jc w:val="center"/>
        </w:trPr>
        <w:tc>
          <w:tcPr>
            <w:tcW w:w="1767" w:type="dxa"/>
            <w:vMerge/>
            <w:vAlign w:val="center"/>
          </w:tcPr>
          <w:p w14:paraId="0657C3F6" w14:textId="77777777" w:rsidR="008B01B3" w:rsidRPr="00070487" w:rsidRDefault="008B01B3" w:rsidP="008B01B3">
            <w:pPr>
              <w:spacing w:line="320" w:lineRule="exact"/>
              <w:ind w:leftChars="-45" w:left="-99"/>
              <w:jc w:val="both"/>
              <w:rPr>
                <w:rFonts w:ascii="Times New Roman" w:eastAsia="標楷體" w:hAnsi="Times New Roman" w:cs="Times New Roman"/>
                <w:b/>
                <w:bCs/>
                <w:color w:val="000000"/>
                <w:sz w:val="26"/>
                <w:szCs w:val="26"/>
                <w:lang w:eastAsia="zh-TW"/>
              </w:rPr>
            </w:pPr>
          </w:p>
        </w:tc>
        <w:tc>
          <w:tcPr>
            <w:tcW w:w="3545" w:type="dxa"/>
          </w:tcPr>
          <w:p w14:paraId="70056CDC" w14:textId="37DB0EEA" w:rsidR="008B01B3" w:rsidRPr="008F4C68" w:rsidRDefault="008B01B3" w:rsidP="008B01B3">
            <w:pPr>
              <w:pStyle w:val="ac"/>
              <w:numPr>
                <w:ilvl w:val="0"/>
                <w:numId w:val="10"/>
              </w:numPr>
              <w:snapToGrid w:val="0"/>
              <w:spacing w:after="0" w:line="240" w:lineRule="auto"/>
              <w:ind w:leftChars="0" w:rightChars="-30" w:right="-66" w:hanging="482"/>
              <w:jc w:val="both"/>
              <w:rPr>
                <w:rFonts w:ascii="Times New Roman" w:eastAsia="標楷體" w:hAnsi="Times New Roman" w:cs="Times New Roman"/>
                <w:color w:val="000000"/>
                <w:sz w:val="28"/>
                <w:szCs w:val="28"/>
                <w:lang w:eastAsia="zh-TW"/>
              </w:rPr>
            </w:pPr>
            <w:r w:rsidRPr="00596C22">
              <w:rPr>
                <w:rFonts w:eastAsia="標楷體" w:hint="eastAsia"/>
                <w:color w:val="000000"/>
                <w:sz w:val="28"/>
                <w:szCs w:val="28"/>
                <w:lang w:eastAsia="zh-TW"/>
              </w:rPr>
              <w:t>實習</w:t>
            </w:r>
            <w:r w:rsidRPr="00596C22">
              <w:rPr>
                <w:rFonts w:eastAsia="標楷體"/>
                <w:color w:val="000000"/>
                <w:sz w:val="28"/>
                <w:szCs w:val="28"/>
                <w:lang w:eastAsia="zh-TW"/>
              </w:rPr>
              <w:t>成績</w:t>
            </w:r>
            <w:r w:rsidRPr="00596C22">
              <w:rPr>
                <w:rFonts w:eastAsia="標楷體" w:hint="eastAsia"/>
                <w:color w:val="000000"/>
                <w:sz w:val="28"/>
                <w:szCs w:val="28"/>
                <w:lang w:eastAsia="zh-TW"/>
              </w:rPr>
              <w:t>之評核機制</w:t>
            </w:r>
            <w:r w:rsidRPr="00596C22">
              <w:rPr>
                <w:rFonts w:eastAsia="標楷體"/>
                <w:color w:val="000000"/>
                <w:sz w:val="28"/>
                <w:szCs w:val="28"/>
                <w:lang w:eastAsia="zh-TW"/>
              </w:rPr>
              <w:t>。</w:t>
            </w:r>
          </w:p>
        </w:tc>
        <w:tc>
          <w:tcPr>
            <w:tcW w:w="1629" w:type="dxa"/>
            <w:vAlign w:val="center"/>
          </w:tcPr>
          <w:p w14:paraId="7980B2CD" w14:textId="77777777" w:rsidR="008B01B3" w:rsidRPr="00AB145B" w:rsidRDefault="008B01B3" w:rsidP="008B01B3">
            <w:pPr>
              <w:pStyle w:val="af6"/>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優</w:t>
            </w:r>
          </w:p>
          <w:p w14:paraId="59585C61" w14:textId="77777777" w:rsidR="008B01B3" w:rsidRPr="00AB145B" w:rsidRDefault="008B01B3" w:rsidP="008B01B3">
            <w:pPr>
              <w:pStyle w:val="af6"/>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良</w:t>
            </w:r>
          </w:p>
          <w:p w14:paraId="2DDCE376" w14:textId="77777777" w:rsidR="008B01B3" w:rsidRPr="00AB145B" w:rsidRDefault="008B01B3" w:rsidP="008B01B3">
            <w:pPr>
              <w:pStyle w:val="af6"/>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可</w:t>
            </w:r>
          </w:p>
          <w:p w14:paraId="0E0EE0C4" w14:textId="4C6EC034" w:rsidR="008B01B3" w:rsidRPr="00AB145B" w:rsidRDefault="008B01B3" w:rsidP="008B01B3">
            <w:pPr>
              <w:pStyle w:val="af6"/>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待改善</w:t>
            </w:r>
          </w:p>
          <w:p w14:paraId="56534437" w14:textId="6BD169D6" w:rsidR="008B01B3" w:rsidRPr="00AB145B" w:rsidRDefault="008B01B3" w:rsidP="008B01B3">
            <w:pPr>
              <w:pStyle w:val="af6"/>
              <w:jc w:val="both"/>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不佳</w:t>
            </w:r>
          </w:p>
        </w:tc>
        <w:tc>
          <w:tcPr>
            <w:tcW w:w="4463" w:type="dxa"/>
          </w:tcPr>
          <w:p w14:paraId="2A6A116B" w14:textId="6E6C9460" w:rsidR="008B01B3" w:rsidRDefault="001300AC" w:rsidP="008B01B3">
            <w:pPr>
              <w:pStyle w:val="af6"/>
              <w:rPr>
                <w:rFonts w:ascii="Times New Roman" w:eastAsia="標楷體" w:hAnsi="Times New Roman" w:cs="Times New Roman"/>
                <w:szCs w:val="24"/>
              </w:rPr>
            </w:pPr>
            <w:r w:rsidRPr="00070487">
              <w:rPr>
                <w:rFonts w:ascii="Times New Roman" w:eastAsia="標楷體" w:hAnsi="Times New Roman" w:cs="Times New Roman"/>
                <w:bCs/>
                <w:sz w:val="26"/>
                <w:szCs w:val="26"/>
              </w:rPr>
              <w:t>請</w:t>
            </w:r>
            <w:r>
              <w:rPr>
                <w:rFonts w:ascii="Times New Roman" w:eastAsia="標楷體" w:hAnsi="Times New Roman" w:cs="Times New Roman" w:hint="eastAsia"/>
                <w:bCs/>
                <w:sz w:val="26"/>
                <w:szCs w:val="26"/>
              </w:rPr>
              <w:t>分別依</w:t>
            </w:r>
            <w:r w:rsidR="00FF0CD5">
              <w:rPr>
                <w:rFonts w:ascii="Times New Roman" w:eastAsia="標楷體" w:hAnsi="Times New Roman" w:cs="Times New Roman" w:hint="eastAsia"/>
                <w:bCs/>
                <w:sz w:val="26"/>
                <w:szCs w:val="26"/>
              </w:rPr>
              <w:t>【專班科別】</w:t>
            </w:r>
            <w:r w:rsidRPr="00070487">
              <w:rPr>
                <w:rFonts w:ascii="Times New Roman" w:eastAsia="標楷體" w:hAnsi="Times New Roman" w:cs="Times New Roman"/>
                <w:bCs/>
                <w:sz w:val="26"/>
                <w:szCs w:val="26"/>
              </w:rPr>
              <w:t>說明核心指標執行情形及提供佐證資料。</w:t>
            </w:r>
          </w:p>
        </w:tc>
      </w:tr>
      <w:tr w:rsidR="008B01B3" w:rsidRPr="00070487" w14:paraId="63F7901F" w14:textId="39CCA0D5" w:rsidTr="0016771E">
        <w:trPr>
          <w:trHeight w:val="658"/>
          <w:jc w:val="center"/>
        </w:trPr>
        <w:tc>
          <w:tcPr>
            <w:tcW w:w="1767" w:type="dxa"/>
            <w:vMerge w:val="restart"/>
            <w:vAlign w:val="center"/>
          </w:tcPr>
          <w:p w14:paraId="0BF3633E" w14:textId="00037203" w:rsidR="008B01B3" w:rsidRPr="00070487" w:rsidRDefault="008B01B3" w:rsidP="001C6140">
            <w:pPr>
              <w:pStyle w:val="ac"/>
              <w:numPr>
                <w:ilvl w:val="0"/>
                <w:numId w:val="38"/>
              </w:numPr>
              <w:spacing w:line="320" w:lineRule="exact"/>
              <w:ind w:leftChars="0" w:left="0" w:firstLine="0"/>
              <w:jc w:val="both"/>
              <w:rPr>
                <w:rFonts w:ascii="Times New Roman" w:eastAsia="標楷體" w:hAnsi="Times New Roman" w:cs="Times New Roman"/>
                <w:b/>
                <w:bCs/>
                <w:color w:val="000000"/>
                <w:sz w:val="26"/>
                <w:szCs w:val="26"/>
                <w:lang w:eastAsia="zh-TW"/>
              </w:rPr>
            </w:pPr>
            <w:r w:rsidRPr="00AC6255">
              <w:rPr>
                <w:rFonts w:ascii="Times New Roman" w:eastAsia="標楷體" w:hAnsi="Times New Roman" w:cs="Times New Roman"/>
                <w:b/>
                <w:bCs/>
                <w:color w:val="000000"/>
                <w:sz w:val="28"/>
                <w:szCs w:val="28"/>
                <w:lang w:eastAsia="zh-TW"/>
              </w:rPr>
              <w:lastRenderedPageBreak/>
              <w:t>學生輔導機制與成效</w:t>
            </w:r>
          </w:p>
        </w:tc>
        <w:tc>
          <w:tcPr>
            <w:tcW w:w="3545" w:type="dxa"/>
          </w:tcPr>
          <w:p w14:paraId="1333020A" w14:textId="41A61B8A" w:rsidR="008B01B3" w:rsidRPr="008F4C68" w:rsidRDefault="008B01B3" w:rsidP="008B01B3">
            <w:pPr>
              <w:pStyle w:val="ac"/>
              <w:numPr>
                <w:ilvl w:val="0"/>
                <w:numId w:val="11"/>
              </w:numPr>
              <w:spacing w:line="320" w:lineRule="exact"/>
              <w:ind w:leftChars="0" w:rightChars="-30" w:right="-66"/>
              <w:jc w:val="both"/>
              <w:rPr>
                <w:rFonts w:ascii="Times New Roman" w:eastAsia="標楷體" w:hAnsi="Times New Roman" w:cs="Times New Roman"/>
                <w:color w:val="000000"/>
                <w:sz w:val="28"/>
                <w:szCs w:val="28"/>
                <w:lang w:eastAsia="zh-TW"/>
              </w:rPr>
            </w:pPr>
            <w:r w:rsidRPr="00393781">
              <w:rPr>
                <w:rFonts w:eastAsia="標楷體"/>
                <w:color w:val="000000"/>
                <w:sz w:val="28"/>
                <w:szCs w:val="28"/>
                <w:lang w:eastAsia="zh-TW"/>
              </w:rPr>
              <w:t>輔導機制：包含課業輔導或補救教學、華語文輔導、生活輔導、</w:t>
            </w:r>
            <w:r w:rsidRPr="00393781">
              <w:rPr>
                <w:rFonts w:eastAsia="標楷體" w:hint="eastAsia"/>
                <w:color w:val="000000"/>
                <w:sz w:val="28"/>
                <w:szCs w:val="28"/>
                <w:lang w:eastAsia="zh-TW"/>
              </w:rPr>
              <w:t>實習輔導</w:t>
            </w:r>
            <w:r w:rsidRPr="00393781">
              <w:rPr>
                <w:rFonts w:eastAsia="標楷體"/>
                <w:color w:val="000000"/>
                <w:sz w:val="28"/>
                <w:szCs w:val="28"/>
                <w:lang w:eastAsia="zh-TW"/>
              </w:rPr>
              <w:t>、升學與就業輔導。</w:t>
            </w:r>
          </w:p>
        </w:tc>
        <w:tc>
          <w:tcPr>
            <w:tcW w:w="1629" w:type="dxa"/>
            <w:vAlign w:val="center"/>
          </w:tcPr>
          <w:p w14:paraId="12CC17DE" w14:textId="77777777" w:rsidR="008B01B3" w:rsidRPr="00AB145B" w:rsidRDefault="008B01B3" w:rsidP="008B01B3">
            <w:pPr>
              <w:pStyle w:val="af6"/>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優</w:t>
            </w:r>
          </w:p>
          <w:p w14:paraId="3ABC5CB7" w14:textId="77777777" w:rsidR="008B01B3" w:rsidRPr="00AB145B" w:rsidRDefault="008B01B3" w:rsidP="008B01B3">
            <w:pPr>
              <w:pStyle w:val="af6"/>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良</w:t>
            </w:r>
          </w:p>
          <w:p w14:paraId="673DB3BE" w14:textId="77777777" w:rsidR="008B01B3" w:rsidRPr="00AB145B" w:rsidRDefault="008B01B3" w:rsidP="008B01B3">
            <w:pPr>
              <w:pStyle w:val="af6"/>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可</w:t>
            </w:r>
          </w:p>
          <w:p w14:paraId="45256301" w14:textId="07287D75" w:rsidR="008B01B3" w:rsidRPr="00AB145B" w:rsidRDefault="008B01B3" w:rsidP="008B01B3">
            <w:pPr>
              <w:pStyle w:val="af6"/>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待改善</w:t>
            </w:r>
          </w:p>
          <w:p w14:paraId="4693E2D9" w14:textId="4653F52E" w:rsidR="008B01B3" w:rsidRPr="00AB145B" w:rsidRDefault="008B01B3" w:rsidP="008B01B3">
            <w:pPr>
              <w:pStyle w:val="af6"/>
              <w:jc w:val="both"/>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不佳</w:t>
            </w:r>
          </w:p>
        </w:tc>
        <w:tc>
          <w:tcPr>
            <w:tcW w:w="4463" w:type="dxa"/>
          </w:tcPr>
          <w:p w14:paraId="07299864" w14:textId="48B84FF2" w:rsidR="001300AC" w:rsidRDefault="008B01B3" w:rsidP="008B01B3">
            <w:pPr>
              <w:pStyle w:val="ac"/>
              <w:numPr>
                <w:ilvl w:val="0"/>
                <w:numId w:val="29"/>
              </w:numPr>
              <w:spacing w:line="320" w:lineRule="exact"/>
              <w:ind w:leftChars="0"/>
              <w:jc w:val="both"/>
              <w:rPr>
                <w:rFonts w:ascii="Times New Roman" w:eastAsia="標楷體" w:hAnsi="Times New Roman" w:cs="Times New Roman"/>
                <w:bCs/>
                <w:sz w:val="26"/>
                <w:szCs w:val="26"/>
                <w:lang w:eastAsia="zh-TW"/>
              </w:rPr>
            </w:pPr>
            <w:r w:rsidRPr="00070487">
              <w:rPr>
                <w:rFonts w:ascii="Times New Roman" w:eastAsia="標楷體" w:hAnsi="Times New Roman" w:cs="Times New Roman"/>
                <w:bCs/>
                <w:sz w:val="26"/>
                <w:szCs w:val="26"/>
                <w:lang w:eastAsia="zh-TW"/>
              </w:rPr>
              <w:t>請</w:t>
            </w:r>
            <w:r w:rsidR="001300AC">
              <w:rPr>
                <w:rFonts w:ascii="Times New Roman" w:eastAsia="標楷體" w:hAnsi="Times New Roman" w:cs="Times New Roman" w:hint="eastAsia"/>
                <w:bCs/>
                <w:sz w:val="26"/>
                <w:szCs w:val="26"/>
                <w:lang w:eastAsia="zh-TW"/>
              </w:rPr>
              <w:t>依</w:t>
            </w:r>
            <w:r w:rsidR="00FF0CD5">
              <w:rPr>
                <w:rFonts w:ascii="Times New Roman" w:eastAsia="標楷體" w:hAnsi="Times New Roman" w:cs="Times New Roman" w:hint="eastAsia"/>
                <w:bCs/>
                <w:sz w:val="26"/>
                <w:szCs w:val="26"/>
                <w:lang w:eastAsia="zh-TW"/>
              </w:rPr>
              <w:t>【專班科別】</w:t>
            </w:r>
            <w:r w:rsidRPr="00070487">
              <w:rPr>
                <w:rFonts w:ascii="Times New Roman" w:eastAsia="標楷體" w:hAnsi="Times New Roman" w:cs="Times New Roman"/>
                <w:bCs/>
                <w:sz w:val="26"/>
                <w:szCs w:val="26"/>
                <w:lang w:eastAsia="zh-TW"/>
              </w:rPr>
              <w:t>提供教師訪視與輔導工作紀錄。</w:t>
            </w:r>
          </w:p>
          <w:p w14:paraId="04608055" w14:textId="64CDD176" w:rsidR="008B01B3" w:rsidRPr="001300AC" w:rsidRDefault="001300AC" w:rsidP="008B01B3">
            <w:pPr>
              <w:pStyle w:val="ac"/>
              <w:numPr>
                <w:ilvl w:val="0"/>
                <w:numId w:val="29"/>
              </w:numPr>
              <w:spacing w:line="320" w:lineRule="exact"/>
              <w:ind w:leftChars="0"/>
              <w:jc w:val="both"/>
              <w:rPr>
                <w:rFonts w:ascii="Times New Roman" w:eastAsia="標楷體" w:hAnsi="Times New Roman" w:cs="Times New Roman"/>
                <w:bCs/>
                <w:sz w:val="26"/>
                <w:szCs w:val="26"/>
                <w:lang w:eastAsia="zh-TW"/>
              </w:rPr>
            </w:pPr>
            <w:r w:rsidRPr="00070487">
              <w:rPr>
                <w:rFonts w:ascii="Times New Roman" w:eastAsia="標楷體" w:hAnsi="Times New Roman" w:cs="Times New Roman"/>
                <w:bCs/>
                <w:sz w:val="26"/>
                <w:szCs w:val="26"/>
                <w:lang w:eastAsia="zh-TW"/>
              </w:rPr>
              <w:t>請</w:t>
            </w:r>
            <w:r>
              <w:rPr>
                <w:rFonts w:ascii="Times New Roman" w:eastAsia="標楷體" w:hAnsi="Times New Roman" w:cs="Times New Roman" w:hint="eastAsia"/>
                <w:bCs/>
                <w:sz w:val="26"/>
                <w:szCs w:val="26"/>
                <w:lang w:eastAsia="zh-TW"/>
              </w:rPr>
              <w:t>分別依</w:t>
            </w:r>
            <w:r w:rsidR="00FF0CD5">
              <w:rPr>
                <w:rFonts w:ascii="Times New Roman" w:eastAsia="標楷體" w:hAnsi="Times New Roman" w:cs="Times New Roman" w:hint="eastAsia"/>
                <w:bCs/>
                <w:sz w:val="26"/>
                <w:szCs w:val="26"/>
                <w:lang w:eastAsia="zh-TW"/>
              </w:rPr>
              <w:t>【專班科別】</w:t>
            </w:r>
            <w:r w:rsidRPr="00070487">
              <w:rPr>
                <w:rFonts w:ascii="Times New Roman" w:eastAsia="標楷體" w:hAnsi="Times New Roman" w:cs="Times New Roman"/>
                <w:bCs/>
                <w:sz w:val="26"/>
                <w:szCs w:val="26"/>
                <w:lang w:eastAsia="zh-TW"/>
              </w:rPr>
              <w:t>說明核心指標執行情形及提供佐證資料。</w:t>
            </w:r>
          </w:p>
        </w:tc>
      </w:tr>
      <w:tr w:rsidR="008B01B3" w:rsidRPr="00070487" w14:paraId="12216C87" w14:textId="74ADD803" w:rsidTr="0016771E">
        <w:trPr>
          <w:trHeight w:val="658"/>
          <w:jc w:val="center"/>
        </w:trPr>
        <w:tc>
          <w:tcPr>
            <w:tcW w:w="1767" w:type="dxa"/>
            <w:vMerge/>
            <w:vAlign w:val="center"/>
          </w:tcPr>
          <w:p w14:paraId="3806D3D2" w14:textId="77777777" w:rsidR="008B01B3" w:rsidRPr="00070487" w:rsidRDefault="008B01B3" w:rsidP="008B01B3">
            <w:pPr>
              <w:spacing w:line="320" w:lineRule="exact"/>
              <w:ind w:leftChars="-45" w:left="-99"/>
              <w:jc w:val="both"/>
              <w:rPr>
                <w:rFonts w:ascii="Times New Roman" w:eastAsia="標楷體" w:hAnsi="Times New Roman" w:cs="Times New Roman"/>
                <w:b/>
                <w:bCs/>
                <w:color w:val="000000"/>
                <w:sz w:val="26"/>
                <w:szCs w:val="26"/>
                <w:lang w:eastAsia="zh-TW"/>
              </w:rPr>
            </w:pPr>
          </w:p>
        </w:tc>
        <w:tc>
          <w:tcPr>
            <w:tcW w:w="3545" w:type="dxa"/>
          </w:tcPr>
          <w:p w14:paraId="78F8E558" w14:textId="42402614" w:rsidR="008B01B3" w:rsidRPr="008F4C68" w:rsidRDefault="008B01B3" w:rsidP="008B01B3">
            <w:pPr>
              <w:pStyle w:val="ac"/>
              <w:numPr>
                <w:ilvl w:val="0"/>
                <w:numId w:val="11"/>
              </w:numPr>
              <w:spacing w:line="320" w:lineRule="exact"/>
              <w:ind w:leftChars="0" w:rightChars="-30" w:right="-66"/>
              <w:jc w:val="both"/>
              <w:rPr>
                <w:rFonts w:ascii="Times New Roman" w:eastAsia="標楷體" w:hAnsi="Times New Roman" w:cs="Times New Roman"/>
                <w:color w:val="000000"/>
                <w:sz w:val="28"/>
                <w:szCs w:val="28"/>
                <w:lang w:eastAsia="zh-TW"/>
              </w:rPr>
            </w:pPr>
            <w:r w:rsidRPr="00393781">
              <w:rPr>
                <w:rFonts w:eastAsia="標楷體"/>
                <w:color w:val="000000"/>
                <w:sz w:val="28"/>
                <w:szCs w:val="28"/>
                <w:lang w:eastAsia="zh-TW"/>
              </w:rPr>
              <w:t>行政支援與管理：學校針對專班投入之行政人力、資源及學生學習輔導管理措施。</w:t>
            </w:r>
          </w:p>
        </w:tc>
        <w:tc>
          <w:tcPr>
            <w:tcW w:w="1629" w:type="dxa"/>
          </w:tcPr>
          <w:p w14:paraId="6FAF57F9" w14:textId="77777777" w:rsidR="008B01B3" w:rsidRPr="00AB145B" w:rsidRDefault="008B01B3" w:rsidP="008B01B3">
            <w:pPr>
              <w:pStyle w:val="af6"/>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優</w:t>
            </w:r>
          </w:p>
          <w:p w14:paraId="34CEE30B" w14:textId="77777777" w:rsidR="008B01B3" w:rsidRPr="00AB145B" w:rsidRDefault="008B01B3" w:rsidP="008B01B3">
            <w:pPr>
              <w:pStyle w:val="af6"/>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良</w:t>
            </w:r>
          </w:p>
          <w:p w14:paraId="7FE8F2EF" w14:textId="77777777" w:rsidR="008B01B3" w:rsidRPr="00AB145B" w:rsidRDefault="008B01B3" w:rsidP="008B01B3">
            <w:pPr>
              <w:pStyle w:val="af6"/>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可</w:t>
            </w:r>
          </w:p>
          <w:p w14:paraId="26BCC824" w14:textId="36EF0F46" w:rsidR="008B01B3" w:rsidRPr="00AB145B" w:rsidRDefault="008B01B3" w:rsidP="008B01B3">
            <w:pPr>
              <w:pStyle w:val="af6"/>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待改善</w:t>
            </w:r>
          </w:p>
          <w:p w14:paraId="6D3F51CC" w14:textId="3356D6BC" w:rsidR="008B01B3" w:rsidRPr="00AB145B" w:rsidRDefault="008B01B3" w:rsidP="008B01B3">
            <w:pPr>
              <w:pStyle w:val="af6"/>
              <w:jc w:val="both"/>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不佳</w:t>
            </w:r>
          </w:p>
        </w:tc>
        <w:tc>
          <w:tcPr>
            <w:tcW w:w="4463" w:type="dxa"/>
          </w:tcPr>
          <w:p w14:paraId="6AE30635" w14:textId="07FEB3C7" w:rsidR="008B01B3" w:rsidRDefault="001300AC" w:rsidP="008B01B3">
            <w:pPr>
              <w:pStyle w:val="af6"/>
              <w:rPr>
                <w:rFonts w:ascii="Times New Roman" w:eastAsia="標楷體" w:hAnsi="Times New Roman" w:cs="Times New Roman"/>
                <w:szCs w:val="24"/>
              </w:rPr>
            </w:pPr>
            <w:r w:rsidRPr="00070487">
              <w:rPr>
                <w:rFonts w:ascii="Times New Roman" w:eastAsia="標楷體" w:hAnsi="Times New Roman" w:cs="Times New Roman"/>
                <w:bCs/>
                <w:sz w:val="26"/>
                <w:szCs w:val="26"/>
              </w:rPr>
              <w:t>請</w:t>
            </w:r>
            <w:r>
              <w:rPr>
                <w:rFonts w:ascii="Times New Roman" w:eastAsia="標楷體" w:hAnsi="Times New Roman" w:cs="Times New Roman" w:hint="eastAsia"/>
                <w:bCs/>
                <w:sz w:val="26"/>
                <w:szCs w:val="26"/>
              </w:rPr>
              <w:t>分別依</w:t>
            </w:r>
            <w:r w:rsidR="00FF0CD5">
              <w:rPr>
                <w:rFonts w:ascii="Times New Roman" w:eastAsia="標楷體" w:hAnsi="Times New Roman" w:cs="Times New Roman" w:hint="eastAsia"/>
                <w:bCs/>
                <w:sz w:val="26"/>
                <w:szCs w:val="26"/>
              </w:rPr>
              <w:t>【專班科別】</w:t>
            </w:r>
            <w:r w:rsidRPr="00070487">
              <w:rPr>
                <w:rFonts w:ascii="Times New Roman" w:eastAsia="標楷體" w:hAnsi="Times New Roman" w:cs="Times New Roman"/>
                <w:bCs/>
                <w:sz w:val="26"/>
                <w:szCs w:val="26"/>
              </w:rPr>
              <w:t>說明核心指標執行情形及提供佐證資料。</w:t>
            </w:r>
          </w:p>
        </w:tc>
      </w:tr>
      <w:tr w:rsidR="008B01B3" w:rsidRPr="00070487" w14:paraId="67D4A4FF" w14:textId="08518D09" w:rsidTr="0016771E">
        <w:trPr>
          <w:trHeight w:val="658"/>
          <w:jc w:val="center"/>
        </w:trPr>
        <w:tc>
          <w:tcPr>
            <w:tcW w:w="1767" w:type="dxa"/>
            <w:vMerge/>
            <w:vAlign w:val="center"/>
          </w:tcPr>
          <w:p w14:paraId="7A082728" w14:textId="77777777" w:rsidR="008B01B3" w:rsidRPr="00070487" w:rsidRDefault="008B01B3" w:rsidP="008B01B3">
            <w:pPr>
              <w:spacing w:line="320" w:lineRule="exact"/>
              <w:ind w:leftChars="-45" w:left="-99"/>
              <w:jc w:val="both"/>
              <w:rPr>
                <w:rFonts w:ascii="Times New Roman" w:eastAsia="標楷體" w:hAnsi="Times New Roman" w:cs="Times New Roman"/>
                <w:b/>
                <w:bCs/>
                <w:color w:val="000000"/>
                <w:sz w:val="26"/>
                <w:szCs w:val="26"/>
                <w:lang w:eastAsia="zh-TW"/>
              </w:rPr>
            </w:pPr>
          </w:p>
        </w:tc>
        <w:tc>
          <w:tcPr>
            <w:tcW w:w="3545" w:type="dxa"/>
          </w:tcPr>
          <w:p w14:paraId="25D32CE2" w14:textId="040D0D24" w:rsidR="008B01B3" w:rsidRPr="008F4C68" w:rsidRDefault="008B01B3" w:rsidP="008B01B3">
            <w:pPr>
              <w:pStyle w:val="ac"/>
              <w:numPr>
                <w:ilvl w:val="0"/>
                <w:numId w:val="11"/>
              </w:numPr>
              <w:spacing w:line="320" w:lineRule="exact"/>
              <w:ind w:leftChars="0" w:rightChars="-30" w:right="-66"/>
              <w:jc w:val="both"/>
              <w:rPr>
                <w:rFonts w:ascii="Times New Roman" w:eastAsia="標楷體" w:hAnsi="Times New Roman" w:cs="Times New Roman"/>
                <w:color w:val="000000"/>
                <w:sz w:val="28"/>
                <w:szCs w:val="28"/>
                <w:lang w:eastAsia="zh-TW"/>
              </w:rPr>
            </w:pPr>
            <w:r w:rsidRPr="00393781">
              <w:rPr>
                <w:rFonts w:eastAsia="標楷體" w:hint="eastAsia"/>
                <w:color w:val="000000"/>
                <w:sz w:val="28"/>
                <w:szCs w:val="28"/>
                <w:lang w:eastAsia="zh-TW"/>
              </w:rPr>
              <w:t>競賽率：學生在學期間參與國內外專業技能競賽比率。</w:t>
            </w:r>
          </w:p>
        </w:tc>
        <w:tc>
          <w:tcPr>
            <w:tcW w:w="1629" w:type="dxa"/>
          </w:tcPr>
          <w:p w14:paraId="391C3010" w14:textId="77777777" w:rsidR="008B01B3" w:rsidRPr="00AB145B" w:rsidRDefault="008B01B3" w:rsidP="008B01B3">
            <w:pPr>
              <w:pStyle w:val="af6"/>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優</w:t>
            </w:r>
          </w:p>
          <w:p w14:paraId="096CA949" w14:textId="77777777" w:rsidR="008B01B3" w:rsidRPr="00AB145B" w:rsidRDefault="008B01B3" w:rsidP="008B01B3">
            <w:pPr>
              <w:pStyle w:val="af6"/>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良</w:t>
            </w:r>
          </w:p>
          <w:p w14:paraId="28A71656" w14:textId="77777777" w:rsidR="008B01B3" w:rsidRPr="00AB145B" w:rsidRDefault="008B01B3" w:rsidP="008B01B3">
            <w:pPr>
              <w:pStyle w:val="af6"/>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可</w:t>
            </w:r>
          </w:p>
          <w:p w14:paraId="2D10994A" w14:textId="363C790A" w:rsidR="008B01B3" w:rsidRPr="00AB145B" w:rsidRDefault="008B01B3" w:rsidP="008B01B3">
            <w:pPr>
              <w:pStyle w:val="af6"/>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待改善</w:t>
            </w:r>
          </w:p>
          <w:p w14:paraId="55445CC3" w14:textId="70D580A0" w:rsidR="008B01B3" w:rsidRPr="00AB145B" w:rsidRDefault="008B01B3" w:rsidP="008B01B3">
            <w:pPr>
              <w:pStyle w:val="af6"/>
              <w:jc w:val="both"/>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不佳</w:t>
            </w:r>
          </w:p>
        </w:tc>
        <w:tc>
          <w:tcPr>
            <w:tcW w:w="4463" w:type="dxa"/>
          </w:tcPr>
          <w:p w14:paraId="0D16F54F" w14:textId="2A873031" w:rsidR="008B01B3" w:rsidRDefault="001300AC" w:rsidP="008B01B3">
            <w:pPr>
              <w:pStyle w:val="af6"/>
              <w:rPr>
                <w:rFonts w:ascii="Times New Roman" w:eastAsia="標楷體" w:hAnsi="Times New Roman" w:cs="Times New Roman"/>
                <w:szCs w:val="24"/>
              </w:rPr>
            </w:pPr>
            <w:r w:rsidRPr="00070487">
              <w:rPr>
                <w:rFonts w:ascii="Times New Roman" w:eastAsia="標楷體" w:hAnsi="Times New Roman" w:cs="Times New Roman"/>
                <w:bCs/>
                <w:sz w:val="26"/>
                <w:szCs w:val="26"/>
              </w:rPr>
              <w:t>請</w:t>
            </w:r>
            <w:r>
              <w:rPr>
                <w:rFonts w:ascii="Times New Roman" w:eastAsia="標楷體" w:hAnsi="Times New Roman" w:cs="Times New Roman" w:hint="eastAsia"/>
                <w:bCs/>
                <w:sz w:val="26"/>
                <w:szCs w:val="26"/>
              </w:rPr>
              <w:t>分別依</w:t>
            </w:r>
            <w:r w:rsidR="00FF0CD5">
              <w:rPr>
                <w:rFonts w:ascii="Times New Roman" w:eastAsia="標楷體" w:hAnsi="Times New Roman" w:cs="Times New Roman" w:hint="eastAsia"/>
                <w:bCs/>
                <w:sz w:val="26"/>
                <w:szCs w:val="26"/>
              </w:rPr>
              <w:t>【專班科別】</w:t>
            </w:r>
            <w:r w:rsidRPr="00070487">
              <w:rPr>
                <w:rFonts w:ascii="Times New Roman" w:eastAsia="標楷體" w:hAnsi="Times New Roman" w:cs="Times New Roman"/>
                <w:bCs/>
                <w:sz w:val="26"/>
                <w:szCs w:val="26"/>
              </w:rPr>
              <w:t>說明核心指標執行情形及提供佐證資料。</w:t>
            </w:r>
          </w:p>
        </w:tc>
      </w:tr>
      <w:tr w:rsidR="008B01B3" w:rsidRPr="00070487" w14:paraId="6FECCDA8" w14:textId="74E4A54A" w:rsidTr="0016771E">
        <w:trPr>
          <w:trHeight w:val="658"/>
          <w:jc w:val="center"/>
        </w:trPr>
        <w:tc>
          <w:tcPr>
            <w:tcW w:w="1767" w:type="dxa"/>
            <w:vMerge/>
            <w:vAlign w:val="center"/>
          </w:tcPr>
          <w:p w14:paraId="63155412" w14:textId="77777777" w:rsidR="008B01B3" w:rsidRPr="00070487" w:rsidRDefault="008B01B3" w:rsidP="008B01B3">
            <w:pPr>
              <w:spacing w:line="320" w:lineRule="exact"/>
              <w:ind w:leftChars="-45" w:left="-99"/>
              <w:jc w:val="both"/>
              <w:rPr>
                <w:rFonts w:ascii="Times New Roman" w:eastAsia="標楷體" w:hAnsi="Times New Roman" w:cs="Times New Roman"/>
                <w:b/>
                <w:bCs/>
                <w:color w:val="000000"/>
                <w:sz w:val="26"/>
                <w:szCs w:val="26"/>
                <w:lang w:eastAsia="zh-TW"/>
              </w:rPr>
            </w:pPr>
          </w:p>
        </w:tc>
        <w:tc>
          <w:tcPr>
            <w:tcW w:w="3545" w:type="dxa"/>
          </w:tcPr>
          <w:p w14:paraId="44471613" w14:textId="23484FD4" w:rsidR="008B01B3" w:rsidRPr="008F4C68" w:rsidRDefault="008B01B3" w:rsidP="008B01B3">
            <w:pPr>
              <w:pStyle w:val="ac"/>
              <w:numPr>
                <w:ilvl w:val="0"/>
                <w:numId w:val="11"/>
              </w:numPr>
              <w:spacing w:line="320" w:lineRule="exact"/>
              <w:ind w:leftChars="0" w:rightChars="-30" w:right="-66"/>
              <w:jc w:val="both"/>
              <w:rPr>
                <w:rFonts w:ascii="Times New Roman" w:eastAsia="標楷體" w:hAnsi="Times New Roman" w:cs="Times New Roman"/>
                <w:color w:val="000000"/>
                <w:sz w:val="28"/>
                <w:szCs w:val="28"/>
                <w:lang w:eastAsia="zh-TW"/>
              </w:rPr>
            </w:pPr>
            <w:r w:rsidRPr="00393781">
              <w:rPr>
                <w:rFonts w:eastAsia="標楷體" w:hint="eastAsia"/>
                <w:color w:val="000000"/>
                <w:sz w:val="28"/>
                <w:szCs w:val="28"/>
                <w:lang w:eastAsia="zh-TW"/>
              </w:rPr>
              <w:t>學生考照率及通過率。</w:t>
            </w:r>
          </w:p>
        </w:tc>
        <w:tc>
          <w:tcPr>
            <w:tcW w:w="1629" w:type="dxa"/>
          </w:tcPr>
          <w:p w14:paraId="30C60AE4" w14:textId="77777777" w:rsidR="008B01B3" w:rsidRPr="00AB145B" w:rsidRDefault="008B01B3" w:rsidP="008B01B3">
            <w:pPr>
              <w:pStyle w:val="af6"/>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優</w:t>
            </w:r>
          </w:p>
          <w:p w14:paraId="389C8F4A" w14:textId="77777777" w:rsidR="008B01B3" w:rsidRPr="00AB145B" w:rsidRDefault="008B01B3" w:rsidP="008B01B3">
            <w:pPr>
              <w:pStyle w:val="af6"/>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良</w:t>
            </w:r>
          </w:p>
          <w:p w14:paraId="6931E824" w14:textId="77777777" w:rsidR="008B01B3" w:rsidRPr="00AB145B" w:rsidRDefault="008B01B3" w:rsidP="008B01B3">
            <w:pPr>
              <w:pStyle w:val="af6"/>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可</w:t>
            </w:r>
          </w:p>
          <w:p w14:paraId="3AA39A40" w14:textId="0F2AEE5C" w:rsidR="008B01B3" w:rsidRPr="00AB145B" w:rsidRDefault="008B01B3" w:rsidP="008B01B3">
            <w:pPr>
              <w:pStyle w:val="af6"/>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待改善</w:t>
            </w:r>
          </w:p>
          <w:p w14:paraId="42FE75B9" w14:textId="316155AE" w:rsidR="008B01B3" w:rsidRPr="00AB145B" w:rsidRDefault="008B01B3" w:rsidP="008B01B3">
            <w:pPr>
              <w:pStyle w:val="af6"/>
              <w:jc w:val="both"/>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不佳</w:t>
            </w:r>
          </w:p>
        </w:tc>
        <w:tc>
          <w:tcPr>
            <w:tcW w:w="4463" w:type="dxa"/>
          </w:tcPr>
          <w:p w14:paraId="1D3E6510" w14:textId="72A0CA65" w:rsidR="008B01B3" w:rsidRDefault="001300AC" w:rsidP="008B01B3">
            <w:pPr>
              <w:pStyle w:val="af6"/>
              <w:rPr>
                <w:rFonts w:ascii="Times New Roman" w:eastAsia="標楷體" w:hAnsi="Times New Roman" w:cs="Times New Roman"/>
                <w:szCs w:val="24"/>
              </w:rPr>
            </w:pPr>
            <w:r w:rsidRPr="00070487">
              <w:rPr>
                <w:rFonts w:ascii="Times New Roman" w:eastAsia="標楷體" w:hAnsi="Times New Roman" w:cs="Times New Roman"/>
                <w:bCs/>
                <w:sz w:val="26"/>
                <w:szCs w:val="26"/>
              </w:rPr>
              <w:t>請</w:t>
            </w:r>
            <w:r>
              <w:rPr>
                <w:rFonts w:ascii="Times New Roman" w:eastAsia="標楷體" w:hAnsi="Times New Roman" w:cs="Times New Roman" w:hint="eastAsia"/>
                <w:bCs/>
                <w:sz w:val="26"/>
                <w:szCs w:val="26"/>
              </w:rPr>
              <w:t>分別依</w:t>
            </w:r>
            <w:r w:rsidR="00FF0CD5">
              <w:rPr>
                <w:rFonts w:ascii="Times New Roman" w:eastAsia="標楷體" w:hAnsi="Times New Roman" w:cs="Times New Roman" w:hint="eastAsia"/>
                <w:bCs/>
                <w:sz w:val="26"/>
                <w:szCs w:val="26"/>
              </w:rPr>
              <w:t>【專班科別】</w:t>
            </w:r>
            <w:r w:rsidRPr="00070487">
              <w:rPr>
                <w:rFonts w:ascii="Times New Roman" w:eastAsia="標楷體" w:hAnsi="Times New Roman" w:cs="Times New Roman"/>
                <w:bCs/>
                <w:sz w:val="26"/>
                <w:szCs w:val="26"/>
              </w:rPr>
              <w:t>說明核心指標執行情形及提供佐證資料。</w:t>
            </w:r>
          </w:p>
        </w:tc>
      </w:tr>
      <w:tr w:rsidR="005F09A2" w:rsidRPr="00070487" w14:paraId="10218CC3" w14:textId="34B0FB43" w:rsidTr="0016771E">
        <w:trPr>
          <w:trHeight w:val="1310"/>
          <w:jc w:val="center"/>
        </w:trPr>
        <w:tc>
          <w:tcPr>
            <w:tcW w:w="1767" w:type="dxa"/>
            <w:vAlign w:val="center"/>
          </w:tcPr>
          <w:p w14:paraId="1B9620A9" w14:textId="35C0747E" w:rsidR="005F09A2" w:rsidRPr="00070487" w:rsidRDefault="00E92210" w:rsidP="001C6140">
            <w:pPr>
              <w:pStyle w:val="ac"/>
              <w:numPr>
                <w:ilvl w:val="0"/>
                <w:numId w:val="38"/>
              </w:numPr>
              <w:spacing w:line="320" w:lineRule="exact"/>
              <w:ind w:leftChars="0" w:left="0" w:firstLine="0"/>
              <w:jc w:val="both"/>
              <w:rPr>
                <w:rFonts w:ascii="Times New Roman" w:eastAsia="標楷體" w:hAnsi="Times New Roman" w:cs="Times New Roman"/>
                <w:b/>
                <w:bCs/>
                <w:color w:val="000000"/>
                <w:sz w:val="26"/>
                <w:szCs w:val="26"/>
                <w:lang w:eastAsia="zh-TW"/>
              </w:rPr>
            </w:pPr>
            <w:r w:rsidRPr="00AC6255">
              <w:rPr>
                <w:rFonts w:ascii="Times New Roman" w:eastAsia="標楷體" w:hAnsi="Times New Roman" w:cs="Times New Roman" w:hint="eastAsia"/>
                <w:b/>
                <w:bCs/>
                <w:color w:val="000000"/>
                <w:sz w:val="28"/>
                <w:szCs w:val="28"/>
                <w:lang w:eastAsia="zh-TW"/>
              </w:rPr>
              <w:t>學生學習滿意度</w:t>
            </w:r>
          </w:p>
        </w:tc>
        <w:tc>
          <w:tcPr>
            <w:tcW w:w="3545" w:type="dxa"/>
          </w:tcPr>
          <w:p w14:paraId="696FC24B" w14:textId="1A5EDF8F" w:rsidR="005F09A2" w:rsidRPr="00E92210" w:rsidRDefault="00E92210" w:rsidP="00B50E74">
            <w:pPr>
              <w:snapToGrid w:val="0"/>
              <w:spacing w:after="0" w:line="240" w:lineRule="auto"/>
              <w:ind w:rightChars="-30" w:right="-66"/>
              <w:jc w:val="both"/>
              <w:rPr>
                <w:rFonts w:ascii="Times New Roman" w:eastAsia="標楷體" w:hAnsi="Times New Roman" w:cs="Times New Roman"/>
                <w:color w:val="000000"/>
                <w:sz w:val="28"/>
                <w:szCs w:val="28"/>
                <w:lang w:eastAsia="zh-TW"/>
              </w:rPr>
            </w:pPr>
            <w:r w:rsidRPr="00E92210">
              <w:rPr>
                <w:rFonts w:ascii="Times New Roman" w:eastAsia="標楷體" w:hAnsi="Times New Roman" w:cs="Times New Roman"/>
                <w:color w:val="000000"/>
                <w:sz w:val="28"/>
                <w:szCs w:val="28"/>
                <w:lang w:eastAsia="zh-TW"/>
              </w:rPr>
              <w:t>以問卷調查學生對學校的教學規劃、教學設備、食宿照顧、實習輔導與安排等滿意度。</w:t>
            </w:r>
          </w:p>
        </w:tc>
        <w:tc>
          <w:tcPr>
            <w:tcW w:w="1629" w:type="dxa"/>
            <w:vAlign w:val="center"/>
          </w:tcPr>
          <w:p w14:paraId="10BD98F3" w14:textId="54DF5519" w:rsidR="005F09A2" w:rsidRPr="00AB145B" w:rsidRDefault="00B50E74" w:rsidP="005F09A2">
            <w:pPr>
              <w:pStyle w:val="af6"/>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NA</w:t>
            </w:r>
          </w:p>
        </w:tc>
        <w:tc>
          <w:tcPr>
            <w:tcW w:w="4463" w:type="dxa"/>
            <w:vAlign w:val="center"/>
          </w:tcPr>
          <w:p w14:paraId="12F73B18" w14:textId="5632CC4B" w:rsidR="005F09A2" w:rsidRDefault="00B50E74" w:rsidP="00B50E74">
            <w:pPr>
              <w:pStyle w:val="af6"/>
              <w:jc w:val="both"/>
              <w:rPr>
                <w:rFonts w:ascii="Times New Roman" w:eastAsia="標楷體" w:hAnsi="Times New Roman" w:cs="Times New Roman"/>
                <w:szCs w:val="24"/>
              </w:rPr>
            </w:pPr>
            <w:r>
              <w:rPr>
                <w:rFonts w:ascii="Times New Roman" w:eastAsia="標楷體" w:hAnsi="Times New Roman" w:cs="Times New Roman" w:hint="eastAsia"/>
                <w:bCs/>
                <w:sz w:val="26"/>
                <w:szCs w:val="26"/>
              </w:rPr>
              <w:t>-</w:t>
            </w:r>
          </w:p>
        </w:tc>
      </w:tr>
      <w:tr w:rsidR="001300AC" w:rsidRPr="00070487" w14:paraId="524481F0" w14:textId="2516592C" w:rsidTr="0016771E">
        <w:trPr>
          <w:trHeight w:val="658"/>
          <w:jc w:val="center"/>
        </w:trPr>
        <w:tc>
          <w:tcPr>
            <w:tcW w:w="1767" w:type="dxa"/>
            <w:vMerge w:val="restart"/>
            <w:vAlign w:val="center"/>
          </w:tcPr>
          <w:p w14:paraId="16E95191" w14:textId="5CA2FE40" w:rsidR="001300AC" w:rsidRPr="005F054E" w:rsidRDefault="001300AC" w:rsidP="001300AC">
            <w:pPr>
              <w:pStyle w:val="ac"/>
              <w:numPr>
                <w:ilvl w:val="0"/>
                <w:numId w:val="38"/>
              </w:numPr>
              <w:spacing w:line="320" w:lineRule="exact"/>
              <w:ind w:leftChars="0" w:left="0" w:firstLine="0"/>
              <w:jc w:val="both"/>
              <w:rPr>
                <w:rFonts w:ascii="Times New Roman" w:eastAsia="標楷體" w:hAnsi="Times New Roman" w:cs="Times New Roman"/>
                <w:b/>
                <w:bCs/>
                <w:color w:val="000000"/>
                <w:sz w:val="28"/>
                <w:szCs w:val="28"/>
                <w:lang w:eastAsia="zh-TW"/>
              </w:rPr>
            </w:pPr>
            <w:r w:rsidRPr="00AC6255">
              <w:rPr>
                <w:rFonts w:ascii="Times New Roman" w:eastAsia="標楷體" w:hAnsi="Times New Roman" w:cs="Times New Roman" w:hint="eastAsia"/>
                <w:b/>
                <w:bCs/>
                <w:color w:val="000000"/>
                <w:sz w:val="28"/>
                <w:szCs w:val="28"/>
                <w:lang w:eastAsia="zh-TW"/>
              </w:rPr>
              <w:t>畢業生</w:t>
            </w:r>
            <w:r w:rsidRPr="00AC6255">
              <w:rPr>
                <w:rFonts w:ascii="Times New Roman" w:eastAsia="標楷體" w:hAnsi="Times New Roman" w:cs="Times New Roman"/>
                <w:b/>
                <w:bCs/>
                <w:color w:val="000000"/>
                <w:sz w:val="28"/>
                <w:szCs w:val="28"/>
                <w:lang w:eastAsia="zh-TW"/>
              </w:rPr>
              <w:t>就業及</w:t>
            </w:r>
            <w:r w:rsidRPr="00AC6255">
              <w:rPr>
                <w:rFonts w:ascii="Times New Roman" w:eastAsia="標楷體" w:hAnsi="Times New Roman" w:cs="Times New Roman" w:hint="eastAsia"/>
                <w:b/>
                <w:bCs/>
                <w:color w:val="000000"/>
                <w:sz w:val="28"/>
                <w:szCs w:val="28"/>
                <w:lang w:eastAsia="zh-TW"/>
              </w:rPr>
              <w:t>升學</w:t>
            </w:r>
            <w:r w:rsidRPr="00AC6255">
              <w:rPr>
                <w:rFonts w:ascii="Times New Roman" w:eastAsia="標楷體" w:hAnsi="Times New Roman" w:cs="Times New Roman"/>
                <w:b/>
                <w:bCs/>
                <w:color w:val="000000"/>
                <w:sz w:val="28"/>
                <w:szCs w:val="28"/>
                <w:lang w:eastAsia="zh-TW"/>
              </w:rPr>
              <w:t>情形</w:t>
            </w:r>
            <w:r w:rsidRPr="005A291B">
              <w:rPr>
                <w:rFonts w:ascii="Times New Roman" w:eastAsia="標楷體" w:hAnsi="Times New Roman" w:cs="Times New Roman"/>
                <w:b/>
                <w:bCs/>
                <w:color w:val="000000"/>
                <w:sz w:val="28"/>
                <w:szCs w:val="28"/>
                <w:lang w:eastAsia="zh-TW"/>
              </w:rPr>
              <w:t>（</w:t>
            </w:r>
            <w:r w:rsidRPr="00AC6255">
              <w:rPr>
                <w:rFonts w:ascii="Times New Roman" w:eastAsia="標楷體" w:hAnsi="Times New Roman" w:cs="Times New Roman" w:hint="eastAsia"/>
                <w:b/>
                <w:bCs/>
                <w:color w:val="000000"/>
                <w:sz w:val="28"/>
                <w:szCs w:val="28"/>
                <w:lang w:eastAsia="zh-TW"/>
              </w:rPr>
              <w:t>未有畢業生之專班免填寫</w:t>
            </w:r>
            <w:r w:rsidRPr="005A291B">
              <w:rPr>
                <w:rFonts w:ascii="Times New Roman" w:eastAsia="標楷體" w:hAnsi="Times New Roman" w:cs="Times New Roman"/>
                <w:b/>
                <w:bCs/>
                <w:color w:val="000000"/>
                <w:sz w:val="28"/>
                <w:szCs w:val="28"/>
                <w:lang w:eastAsia="zh-TW"/>
              </w:rPr>
              <w:t>）</w:t>
            </w:r>
          </w:p>
        </w:tc>
        <w:tc>
          <w:tcPr>
            <w:tcW w:w="3545" w:type="dxa"/>
          </w:tcPr>
          <w:p w14:paraId="0FEAF6CE" w14:textId="16C221ED" w:rsidR="001300AC" w:rsidRPr="008F4C68" w:rsidRDefault="001300AC" w:rsidP="001300AC">
            <w:pPr>
              <w:pStyle w:val="ac"/>
              <w:numPr>
                <w:ilvl w:val="0"/>
                <w:numId w:val="34"/>
              </w:numPr>
              <w:snapToGrid w:val="0"/>
              <w:spacing w:after="0" w:line="240" w:lineRule="auto"/>
              <w:ind w:leftChars="0" w:rightChars="-30" w:right="-66" w:hanging="482"/>
              <w:jc w:val="both"/>
              <w:rPr>
                <w:rFonts w:ascii="Times New Roman" w:eastAsia="標楷體" w:hAnsi="Times New Roman" w:cs="Times New Roman"/>
                <w:color w:val="000000" w:themeColor="text1"/>
                <w:sz w:val="28"/>
                <w:szCs w:val="28"/>
                <w:lang w:eastAsia="zh-TW"/>
              </w:rPr>
            </w:pPr>
            <w:r w:rsidRPr="000A796C">
              <w:rPr>
                <w:rFonts w:eastAsia="標楷體"/>
                <w:color w:val="000000"/>
                <w:sz w:val="28"/>
                <w:szCs w:val="28"/>
                <w:lang w:eastAsia="zh-TW"/>
              </w:rPr>
              <w:t>學生留臺就業率：學生於畢業後留臺工作</w:t>
            </w:r>
            <w:r w:rsidRPr="000A796C">
              <w:rPr>
                <w:rFonts w:eastAsia="標楷體" w:hint="eastAsia"/>
                <w:color w:val="000000"/>
                <w:sz w:val="28"/>
                <w:szCs w:val="28"/>
                <w:lang w:eastAsia="zh-TW"/>
              </w:rPr>
              <w:t>之</w:t>
            </w:r>
            <w:r w:rsidRPr="000A796C">
              <w:rPr>
                <w:rFonts w:eastAsia="標楷體"/>
                <w:color w:val="000000"/>
                <w:sz w:val="28"/>
                <w:szCs w:val="28"/>
                <w:lang w:eastAsia="zh-TW"/>
              </w:rPr>
              <w:t>比例。</w:t>
            </w:r>
          </w:p>
        </w:tc>
        <w:tc>
          <w:tcPr>
            <w:tcW w:w="1629" w:type="dxa"/>
            <w:vAlign w:val="center"/>
          </w:tcPr>
          <w:p w14:paraId="719E0B26" w14:textId="30509F14" w:rsidR="001300AC" w:rsidRPr="00AB145B" w:rsidRDefault="001300AC" w:rsidP="001300AC">
            <w:pPr>
              <w:pStyle w:val="af6"/>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NA</w:t>
            </w:r>
          </w:p>
        </w:tc>
        <w:tc>
          <w:tcPr>
            <w:tcW w:w="4463" w:type="dxa"/>
            <w:vAlign w:val="center"/>
          </w:tcPr>
          <w:p w14:paraId="4E35D955" w14:textId="5BF874AD" w:rsidR="001300AC" w:rsidRDefault="001300AC" w:rsidP="001300AC">
            <w:pPr>
              <w:pStyle w:val="af6"/>
              <w:rPr>
                <w:rFonts w:ascii="Times New Roman" w:eastAsia="標楷體" w:hAnsi="Times New Roman" w:cs="Times New Roman"/>
                <w:szCs w:val="24"/>
              </w:rPr>
            </w:pPr>
            <w:r>
              <w:rPr>
                <w:rFonts w:ascii="Times New Roman" w:eastAsia="標楷體" w:hAnsi="Times New Roman" w:cs="Times New Roman" w:hint="eastAsia"/>
                <w:bCs/>
                <w:sz w:val="26"/>
                <w:szCs w:val="26"/>
              </w:rPr>
              <w:t>-</w:t>
            </w:r>
          </w:p>
        </w:tc>
      </w:tr>
      <w:tr w:rsidR="00E92210" w:rsidRPr="00070487" w14:paraId="387A19F8" w14:textId="57B0F06E" w:rsidTr="0016771E">
        <w:trPr>
          <w:trHeight w:val="658"/>
          <w:jc w:val="center"/>
        </w:trPr>
        <w:tc>
          <w:tcPr>
            <w:tcW w:w="1767" w:type="dxa"/>
            <w:vMerge/>
            <w:vAlign w:val="center"/>
          </w:tcPr>
          <w:p w14:paraId="1BBB9011" w14:textId="77777777" w:rsidR="00E92210" w:rsidRPr="00070487" w:rsidRDefault="00E92210" w:rsidP="00E92210">
            <w:pPr>
              <w:spacing w:line="320" w:lineRule="exact"/>
              <w:jc w:val="both"/>
              <w:rPr>
                <w:rFonts w:ascii="Times New Roman" w:eastAsia="標楷體" w:hAnsi="Times New Roman" w:cs="Times New Roman"/>
                <w:b/>
                <w:bCs/>
                <w:color w:val="000000"/>
                <w:sz w:val="28"/>
                <w:szCs w:val="28"/>
                <w:lang w:eastAsia="zh-TW"/>
              </w:rPr>
            </w:pPr>
          </w:p>
        </w:tc>
        <w:tc>
          <w:tcPr>
            <w:tcW w:w="3545" w:type="dxa"/>
          </w:tcPr>
          <w:p w14:paraId="05929C78" w14:textId="7462F405" w:rsidR="00E92210" w:rsidRPr="008F4C68" w:rsidRDefault="00E92210" w:rsidP="00E92210">
            <w:pPr>
              <w:pStyle w:val="ac"/>
              <w:numPr>
                <w:ilvl w:val="0"/>
                <w:numId w:val="34"/>
              </w:numPr>
              <w:snapToGrid w:val="0"/>
              <w:spacing w:after="0" w:line="240" w:lineRule="auto"/>
              <w:ind w:leftChars="0" w:rightChars="-30" w:right="-66" w:hanging="482"/>
              <w:jc w:val="both"/>
              <w:rPr>
                <w:rFonts w:ascii="Times New Roman" w:eastAsia="標楷體" w:hAnsi="Times New Roman" w:cs="Times New Roman"/>
                <w:color w:val="000000" w:themeColor="text1"/>
                <w:sz w:val="28"/>
                <w:szCs w:val="28"/>
                <w:lang w:eastAsia="zh-TW"/>
              </w:rPr>
            </w:pPr>
            <w:r w:rsidRPr="000A796C">
              <w:rPr>
                <w:rFonts w:eastAsia="標楷體" w:hint="eastAsia"/>
                <w:color w:val="000000"/>
                <w:sz w:val="28"/>
                <w:szCs w:val="28"/>
                <w:lang w:eastAsia="zh-TW"/>
              </w:rPr>
              <w:t>學生返國</w:t>
            </w:r>
            <w:r w:rsidRPr="000A796C">
              <w:rPr>
                <w:rFonts w:eastAsia="標楷體"/>
                <w:color w:val="000000"/>
                <w:sz w:val="28"/>
                <w:szCs w:val="28"/>
                <w:lang w:eastAsia="zh-TW"/>
              </w:rPr>
              <w:t>就業率：學生於畢業後</w:t>
            </w:r>
            <w:r w:rsidRPr="000A796C">
              <w:rPr>
                <w:rFonts w:eastAsia="標楷體" w:hint="eastAsia"/>
                <w:color w:val="000000"/>
                <w:sz w:val="28"/>
                <w:szCs w:val="28"/>
                <w:lang w:eastAsia="zh-TW"/>
              </w:rPr>
              <w:t>返國</w:t>
            </w:r>
            <w:r w:rsidRPr="000A796C">
              <w:rPr>
                <w:rFonts w:eastAsia="標楷體"/>
                <w:color w:val="000000"/>
                <w:sz w:val="28"/>
                <w:szCs w:val="28"/>
                <w:lang w:eastAsia="zh-TW"/>
              </w:rPr>
              <w:t>工作</w:t>
            </w:r>
            <w:r w:rsidRPr="000A796C">
              <w:rPr>
                <w:rFonts w:eastAsia="標楷體" w:hint="eastAsia"/>
                <w:color w:val="000000"/>
                <w:sz w:val="28"/>
                <w:szCs w:val="28"/>
                <w:lang w:eastAsia="zh-TW"/>
              </w:rPr>
              <w:t>之</w:t>
            </w:r>
            <w:r w:rsidRPr="000A796C">
              <w:rPr>
                <w:rFonts w:eastAsia="標楷體"/>
                <w:color w:val="000000"/>
                <w:sz w:val="28"/>
                <w:szCs w:val="28"/>
                <w:lang w:eastAsia="zh-TW"/>
              </w:rPr>
              <w:t>比例。</w:t>
            </w:r>
          </w:p>
        </w:tc>
        <w:tc>
          <w:tcPr>
            <w:tcW w:w="1629" w:type="dxa"/>
            <w:vAlign w:val="center"/>
          </w:tcPr>
          <w:p w14:paraId="50D42AF8" w14:textId="77777777" w:rsidR="00E92210" w:rsidRPr="00AB145B" w:rsidRDefault="00E92210" w:rsidP="00E92210">
            <w:pPr>
              <w:pStyle w:val="af6"/>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優</w:t>
            </w:r>
          </w:p>
          <w:p w14:paraId="7681566A" w14:textId="77777777" w:rsidR="00E92210" w:rsidRPr="00AB145B" w:rsidRDefault="00E92210" w:rsidP="00E92210">
            <w:pPr>
              <w:pStyle w:val="af6"/>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良</w:t>
            </w:r>
          </w:p>
          <w:p w14:paraId="5ADD170B" w14:textId="77777777" w:rsidR="00E92210" w:rsidRPr="00AB145B" w:rsidRDefault="00E92210" w:rsidP="00E92210">
            <w:pPr>
              <w:pStyle w:val="af6"/>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可</w:t>
            </w:r>
          </w:p>
          <w:p w14:paraId="6EC9E89F" w14:textId="0AF61E40" w:rsidR="00E92210" w:rsidRPr="00AB145B" w:rsidRDefault="00E92210" w:rsidP="00E92210">
            <w:pPr>
              <w:pStyle w:val="af6"/>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待改善</w:t>
            </w:r>
          </w:p>
          <w:p w14:paraId="03975D4D" w14:textId="52EDFD9E" w:rsidR="00E92210" w:rsidRPr="00AB145B" w:rsidRDefault="00E92210" w:rsidP="00E92210">
            <w:pPr>
              <w:pStyle w:val="af6"/>
              <w:jc w:val="both"/>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不佳</w:t>
            </w:r>
          </w:p>
        </w:tc>
        <w:tc>
          <w:tcPr>
            <w:tcW w:w="4463" w:type="dxa"/>
          </w:tcPr>
          <w:p w14:paraId="4F42CE61" w14:textId="0B6CC72F" w:rsidR="00E92210" w:rsidRDefault="001300AC" w:rsidP="00E92210">
            <w:pPr>
              <w:pStyle w:val="af6"/>
              <w:rPr>
                <w:rFonts w:ascii="Times New Roman" w:eastAsia="標楷體" w:hAnsi="Times New Roman" w:cs="Times New Roman"/>
                <w:szCs w:val="24"/>
              </w:rPr>
            </w:pPr>
            <w:r w:rsidRPr="00070487">
              <w:rPr>
                <w:rFonts w:ascii="Times New Roman" w:eastAsia="標楷體" w:hAnsi="Times New Roman" w:cs="Times New Roman"/>
                <w:bCs/>
                <w:sz w:val="26"/>
                <w:szCs w:val="26"/>
              </w:rPr>
              <w:t>請</w:t>
            </w:r>
            <w:r>
              <w:rPr>
                <w:rFonts w:ascii="Times New Roman" w:eastAsia="標楷體" w:hAnsi="Times New Roman" w:cs="Times New Roman" w:hint="eastAsia"/>
                <w:bCs/>
                <w:sz w:val="26"/>
                <w:szCs w:val="26"/>
              </w:rPr>
              <w:t>分別依</w:t>
            </w:r>
            <w:r w:rsidR="00FF0CD5">
              <w:rPr>
                <w:rFonts w:ascii="Times New Roman" w:eastAsia="標楷體" w:hAnsi="Times New Roman" w:cs="Times New Roman" w:hint="eastAsia"/>
                <w:bCs/>
                <w:sz w:val="26"/>
                <w:szCs w:val="26"/>
              </w:rPr>
              <w:t>【專班科別】</w:t>
            </w:r>
            <w:r w:rsidRPr="00070487">
              <w:rPr>
                <w:rFonts w:ascii="Times New Roman" w:eastAsia="標楷體" w:hAnsi="Times New Roman" w:cs="Times New Roman"/>
                <w:bCs/>
                <w:sz w:val="26"/>
                <w:szCs w:val="26"/>
              </w:rPr>
              <w:t>說明核心指標執行情形及提供佐證資料。</w:t>
            </w:r>
          </w:p>
        </w:tc>
      </w:tr>
      <w:tr w:rsidR="00E92210" w:rsidRPr="00070487" w14:paraId="72891BAF" w14:textId="5AB61955" w:rsidTr="0016771E">
        <w:trPr>
          <w:trHeight w:val="658"/>
          <w:jc w:val="center"/>
        </w:trPr>
        <w:tc>
          <w:tcPr>
            <w:tcW w:w="1767" w:type="dxa"/>
            <w:vMerge/>
            <w:vAlign w:val="center"/>
          </w:tcPr>
          <w:p w14:paraId="2DDA11E2" w14:textId="77777777" w:rsidR="00E92210" w:rsidRPr="00070487" w:rsidRDefault="00E92210" w:rsidP="00E92210">
            <w:pPr>
              <w:spacing w:line="320" w:lineRule="exact"/>
              <w:jc w:val="both"/>
              <w:rPr>
                <w:rFonts w:ascii="Times New Roman" w:eastAsia="標楷體" w:hAnsi="Times New Roman" w:cs="Times New Roman"/>
                <w:b/>
                <w:bCs/>
                <w:color w:val="000000"/>
                <w:sz w:val="28"/>
                <w:szCs w:val="28"/>
                <w:lang w:eastAsia="zh-TW"/>
              </w:rPr>
            </w:pPr>
          </w:p>
        </w:tc>
        <w:tc>
          <w:tcPr>
            <w:tcW w:w="3545" w:type="dxa"/>
          </w:tcPr>
          <w:p w14:paraId="21ECD941" w14:textId="725408BD" w:rsidR="00E92210" w:rsidRPr="008F4C68" w:rsidRDefault="00E92210" w:rsidP="00E92210">
            <w:pPr>
              <w:pStyle w:val="ac"/>
              <w:numPr>
                <w:ilvl w:val="0"/>
                <w:numId w:val="34"/>
              </w:numPr>
              <w:snapToGrid w:val="0"/>
              <w:spacing w:after="0" w:line="240" w:lineRule="auto"/>
              <w:ind w:leftChars="0" w:rightChars="-30" w:right="-66" w:hanging="482"/>
              <w:jc w:val="both"/>
              <w:rPr>
                <w:rFonts w:ascii="Times New Roman" w:eastAsia="標楷體" w:hAnsi="Times New Roman" w:cs="Times New Roman"/>
                <w:color w:val="000000" w:themeColor="text1"/>
                <w:sz w:val="28"/>
                <w:szCs w:val="28"/>
                <w:lang w:eastAsia="zh-TW"/>
              </w:rPr>
            </w:pPr>
            <w:r w:rsidRPr="000A796C">
              <w:rPr>
                <w:rFonts w:eastAsia="標楷體"/>
                <w:color w:val="000000"/>
                <w:sz w:val="28"/>
                <w:szCs w:val="28"/>
                <w:lang w:eastAsia="zh-TW"/>
              </w:rPr>
              <w:t>學生留臺升學</w:t>
            </w:r>
            <w:r w:rsidRPr="000A796C">
              <w:rPr>
                <w:rFonts w:eastAsia="標楷體" w:hint="eastAsia"/>
                <w:color w:val="000000"/>
                <w:sz w:val="28"/>
                <w:szCs w:val="28"/>
                <w:lang w:eastAsia="zh-TW"/>
              </w:rPr>
              <w:t>率</w:t>
            </w:r>
            <w:r w:rsidRPr="000A796C">
              <w:rPr>
                <w:rFonts w:eastAsia="標楷體"/>
                <w:color w:val="000000"/>
                <w:sz w:val="28"/>
                <w:szCs w:val="28"/>
                <w:lang w:eastAsia="zh-TW"/>
              </w:rPr>
              <w:t>：學生於畢業後留臺升學</w:t>
            </w:r>
            <w:r w:rsidRPr="000A796C">
              <w:rPr>
                <w:rFonts w:eastAsia="標楷體" w:hint="eastAsia"/>
                <w:color w:val="000000"/>
                <w:sz w:val="28"/>
                <w:szCs w:val="28"/>
                <w:lang w:eastAsia="zh-TW"/>
              </w:rPr>
              <w:t>之</w:t>
            </w:r>
            <w:r w:rsidRPr="000A796C">
              <w:rPr>
                <w:rFonts w:eastAsia="標楷體"/>
                <w:color w:val="000000"/>
                <w:sz w:val="28"/>
                <w:szCs w:val="28"/>
                <w:lang w:eastAsia="zh-TW"/>
              </w:rPr>
              <w:t>比例。</w:t>
            </w:r>
          </w:p>
        </w:tc>
        <w:tc>
          <w:tcPr>
            <w:tcW w:w="1629" w:type="dxa"/>
            <w:vAlign w:val="center"/>
          </w:tcPr>
          <w:p w14:paraId="00FDCB6C" w14:textId="77777777" w:rsidR="00E92210" w:rsidRPr="00AB145B" w:rsidRDefault="00E92210" w:rsidP="00E92210">
            <w:pPr>
              <w:pStyle w:val="af6"/>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優</w:t>
            </w:r>
          </w:p>
          <w:p w14:paraId="23719CC4" w14:textId="77777777" w:rsidR="00E92210" w:rsidRPr="00AB145B" w:rsidRDefault="00E92210" w:rsidP="00E92210">
            <w:pPr>
              <w:pStyle w:val="af6"/>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良</w:t>
            </w:r>
          </w:p>
          <w:p w14:paraId="5897DD53" w14:textId="77777777" w:rsidR="00E92210" w:rsidRPr="00AB145B" w:rsidRDefault="00E92210" w:rsidP="00E92210">
            <w:pPr>
              <w:pStyle w:val="af6"/>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可</w:t>
            </w:r>
          </w:p>
          <w:p w14:paraId="5512A17D" w14:textId="714DF080" w:rsidR="00E92210" w:rsidRPr="00AB145B" w:rsidRDefault="00E92210" w:rsidP="00E92210">
            <w:pPr>
              <w:pStyle w:val="af6"/>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待改善</w:t>
            </w:r>
          </w:p>
          <w:p w14:paraId="2FC0B428" w14:textId="46CA22F5" w:rsidR="00E92210" w:rsidRPr="00AB145B" w:rsidRDefault="00E92210" w:rsidP="00E92210">
            <w:pPr>
              <w:pStyle w:val="af6"/>
              <w:jc w:val="both"/>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不佳</w:t>
            </w:r>
          </w:p>
        </w:tc>
        <w:tc>
          <w:tcPr>
            <w:tcW w:w="4463" w:type="dxa"/>
          </w:tcPr>
          <w:p w14:paraId="444FDC2A" w14:textId="1E906683" w:rsidR="00E92210" w:rsidRDefault="001300AC" w:rsidP="00E92210">
            <w:pPr>
              <w:pStyle w:val="af6"/>
              <w:rPr>
                <w:rFonts w:ascii="Times New Roman" w:eastAsia="標楷體" w:hAnsi="Times New Roman" w:cs="Times New Roman"/>
                <w:szCs w:val="24"/>
              </w:rPr>
            </w:pPr>
            <w:r w:rsidRPr="00070487">
              <w:rPr>
                <w:rFonts w:ascii="Times New Roman" w:eastAsia="標楷體" w:hAnsi="Times New Roman" w:cs="Times New Roman"/>
                <w:bCs/>
                <w:sz w:val="26"/>
                <w:szCs w:val="26"/>
              </w:rPr>
              <w:t>請</w:t>
            </w:r>
            <w:r>
              <w:rPr>
                <w:rFonts w:ascii="Times New Roman" w:eastAsia="標楷體" w:hAnsi="Times New Roman" w:cs="Times New Roman" w:hint="eastAsia"/>
                <w:bCs/>
                <w:sz w:val="26"/>
                <w:szCs w:val="26"/>
              </w:rPr>
              <w:t>分別依</w:t>
            </w:r>
            <w:r w:rsidR="00FF0CD5">
              <w:rPr>
                <w:rFonts w:ascii="Times New Roman" w:eastAsia="標楷體" w:hAnsi="Times New Roman" w:cs="Times New Roman" w:hint="eastAsia"/>
                <w:bCs/>
                <w:sz w:val="26"/>
                <w:szCs w:val="26"/>
              </w:rPr>
              <w:t>【專班科別】</w:t>
            </w:r>
            <w:r w:rsidRPr="00070487">
              <w:rPr>
                <w:rFonts w:ascii="Times New Roman" w:eastAsia="標楷體" w:hAnsi="Times New Roman" w:cs="Times New Roman"/>
                <w:bCs/>
                <w:sz w:val="26"/>
                <w:szCs w:val="26"/>
              </w:rPr>
              <w:t>說明核心指標執行情形及提供佐證資料。</w:t>
            </w:r>
          </w:p>
        </w:tc>
      </w:tr>
      <w:tr w:rsidR="00E92210" w:rsidRPr="00070487" w14:paraId="4CB43D34" w14:textId="12EF6372" w:rsidTr="0016771E">
        <w:trPr>
          <w:trHeight w:val="658"/>
          <w:jc w:val="center"/>
        </w:trPr>
        <w:tc>
          <w:tcPr>
            <w:tcW w:w="1767" w:type="dxa"/>
            <w:vMerge/>
            <w:vAlign w:val="center"/>
          </w:tcPr>
          <w:p w14:paraId="623B6E40" w14:textId="77777777" w:rsidR="00E92210" w:rsidRPr="00070487" w:rsidRDefault="00E92210" w:rsidP="00E92210">
            <w:pPr>
              <w:spacing w:line="320" w:lineRule="exact"/>
              <w:jc w:val="both"/>
              <w:rPr>
                <w:rFonts w:ascii="Times New Roman" w:eastAsia="標楷體" w:hAnsi="Times New Roman" w:cs="Times New Roman"/>
                <w:b/>
                <w:bCs/>
                <w:color w:val="000000"/>
                <w:sz w:val="28"/>
                <w:szCs w:val="28"/>
                <w:lang w:eastAsia="zh-TW"/>
              </w:rPr>
            </w:pPr>
          </w:p>
        </w:tc>
        <w:tc>
          <w:tcPr>
            <w:tcW w:w="3545" w:type="dxa"/>
          </w:tcPr>
          <w:p w14:paraId="1D0173FB" w14:textId="5DBB4A96" w:rsidR="00E92210" w:rsidRPr="008F4C68" w:rsidRDefault="00E92210" w:rsidP="00E92210">
            <w:pPr>
              <w:pStyle w:val="ac"/>
              <w:numPr>
                <w:ilvl w:val="0"/>
                <w:numId w:val="34"/>
              </w:numPr>
              <w:snapToGrid w:val="0"/>
              <w:spacing w:after="0" w:line="240" w:lineRule="auto"/>
              <w:ind w:leftChars="0" w:rightChars="-30" w:right="-66" w:hanging="482"/>
              <w:jc w:val="both"/>
              <w:rPr>
                <w:rFonts w:ascii="Times New Roman" w:eastAsia="標楷體" w:hAnsi="Times New Roman" w:cs="Times New Roman"/>
                <w:color w:val="000000" w:themeColor="text1"/>
                <w:sz w:val="28"/>
                <w:szCs w:val="28"/>
                <w:lang w:eastAsia="zh-TW"/>
              </w:rPr>
            </w:pPr>
            <w:r w:rsidRPr="000A796C">
              <w:rPr>
                <w:rFonts w:eastAsia="標楷體"/>
                <w:color w:val="000000"/>
                <w:sz w:val="28"/>
                <w:szCs w:val="28"/>
                <w:lang w:eastAsia="zh-TW"/>
              </w:rPr>
              <w:t>學生</w:t>
            </w:r>
            <w:r w:rsidRPr="000A796C">
              <w:rPr>
                <w:rFonts w:eastAsia="標楷體" w:hint="eastAsia"/>
                <w:color w:val="000000"/>
                <w:sz w:val="28"/>
                <w:szCs w:val="28"/>
                <w:lang w:eastAsia="zh-TW"/>
              </w:rPr>
              <w:t>返國</w:t>
            </w:r>
            <w:r w:rsidRPr="000A796C">
              <w:rPr>
                <w:rFonts w:eastAsia="標楷體"/>
                <w:color w:val="000000"/>
                <w:sz w:val="28"/>
                <w:szCs w:val="28"/>
                <w:lang w:eastAsia="zh-TW"/>
              </w:rPr>
              <w:t>升學</w:t>
            </w:r>
            <w:r w:rsidRPr="000A796C">
              <w:rPr>
                <w:rFonts w:eastAsia="標楷體" w:hint="eastAsia"/>
                <w:color w:val="000000"/>
                <w:sz w:val="28"/>
                <w:szCs w:val="28"/>
                <w:lang w:eastAsia="zh-TW"/>
              </w:rPr>
              <w:t>率</w:t>
            </w:r>
            <w:r w:rsidRPr="000A796C">
              <w:rPr>
                <w:rFonts w:eastAsia="標楷體"/>
                <w:color w:val="000000"/>
                <w:sz w:val="28"/>
                <w:szCs w:val="28"/>
                <w:lang w:eastAsia="zh-TW"/>
              </w:rPr>
              <w:t>：學生於畢業後</w:t>
            </w:r>
            <w:r w:rsidRPr="000A796C">
              <w:rPr>
                <w:rFonts w:eastAsia="標楷體" w:hint="eastAsia"/>
                <w:color w:val="000000"/>
                <w:sz w:val="28"/>
                <w:szCs w:val="28"/>
                <w:lang w:eastAsia="zh-TW"/>
              </w:rPr>
              <w:t>返國</w:t>
            </w:r>
            <w:r w:rsidRPr="000A796C">
              <w:rPr>
                <w:rFonts w:eastAsia="標楷體"/>
                <w:color w:val="000000"/>
                <w:sz w:val="28"/>
                <w:szCs w:val="28"/>
                <w:lang w:eastAsia="zh-TW"/>
              </w:rPr>
              <w:t>升學</w:t>
            </w:r>
            <w:r w:rsidRPr="000A796C">
              <w:rPr>
                <w:rFonts w:eastAsia="標楷體" w:hint="eastAsia"/>
                <w:color w:val="000000"/>
                <w:sz w:val="28"/>
                <w:szCs w:val="28"/>
                <w:lang w:eastAsia="zh-TW"/>
              </w:rPr>
              <w:t>之</w:t>
            </w:r>
            <w:r w:rsidRPr="000A796C">
              <w:rPr>
                <w:rFonts w:eastAsia="標楷體"/>
                <w:color w:val="000000"/>
                <w:sz w:val="28"/>
                <w:szCs w:val="28"/>
                <w:lang w:eastAsia="zh-TW"/>
              </w:rPr>
              <w:t>比</w:t>
            </w:r>
            <w:r w:rsidRPr="000A796C">
              <w:rPr>
                <w:rFonts w:eastAsia="標楷體"/>
                <w:color w:val="000000"/>
                <w:sz w:val="28"/>
                <w:szCs w:val="28"/>
                <w:lang w:eastAsia="zh-TW"/>
              </w:rPr>
              <w:lastRenderedPageBreak/>
              <w:t>例。</w:t>
            </w:r>
          </w:p>
        </w:tc>
        <w:tc>
          <w:tcPr>
            <w:tcW w:w="1629" w:type="dxa"/>
            <w:vAlign w:val="center"/>
          </w:tcPr>
          <w:p w14:paraId="518013B0" w14:textId="77777777" w:rsidR="00E92210" w:rsidRPr="00AB145B" w:rsidRDefault="00E92210" w:rsidP="00E92210">
            <w:pPr>
              <w:pStyle w:val="af6"/>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lastRenderedPageBreak/>
              <w:t>□</w:t>
            </w:r>
            <w:r w:rsidRPr="00AB145B">
              <w:rPr>
                <w:rFonts w:ascii="Times New Roman" w:eastAsia="標楷體" w:hAnsi="Times New Roman" w:cs="Times New Roman"/>
                <w:sz w:val="26"/>
                <w:szCs w:val="26"/>
              </w:rPr>
              <w:t>優</w:t>
            </w:r>
          </w:p>
          <w:p w14:paraId="3980281F" w14:textId="77777777" w:rsidR="00E92210" w:rsidRPr="00AB145B" w:rsidRDefault="00E92210" w:rsidP="00E92210">
            <w:pPr>
              <w:pStyle w:val="af6"/>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良</w:t>
            </w:r>
          </w:p>
          <w:p w14:paraId="048FF74B" w14:textId="77777777" w:rsidR="00E92210" w:rsidRPr="00AB145B" w:rsidRDefault="00E92210" w:rsidP="00E92210">
            <w:pPr>
              <w:pStyle w:val="af6"/>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可</w:t>
            </w:r>
          </w:p>
          <w:p w14:paraId="220EBD68" w14:textId="4B1F8762" w:rsidR="00E92210" w:rsidRPr="00AB145B" w:rsidRDefault="00E92210" w:rsidP="00E92210">
            <w:pPr>
              <w:pStyle w:val="af6"/>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lastRenderedPageBreak/>
              <w:t>□</w:t>
            </w:r>
            <w:r w:rsidRPr="00AB145B">
              <w:rPr>
                <w:rFonts w:ascii="Times New Roman" w:eastAsia="標楷體" w:hAnsi="Times New Roman" w:cs="Times New Roman"/>
                <w:sz w:val="26"/>
                <w:szCs w:val="26"/>
              </w:rPr>
              <w:t>待改善</w:t>
            </w:r>
          </w:p>
          <w:p w14:paraId="19829E21" w14:textId="2A850B5C" w:rsidR="00E92210" w:rsidRPr="00AB145B" w:rsidRDefault="00E92210" w:rsidP="00E92210">
            <w:pPr>
              <w:pStyle w:val="af6"/>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不佳</w:t>
            </w:r>
          </w:p>
        </w:tc>
        <w:tc>
          <w:tcPr>
            <w:tcW w:w="4463" w:type="dxa"/>
          </w:tcPr>
          <w:p w14:paraId="0540D6A5" w14:textId="77D52C70" w:rsidR="00E92210" w:rsidRDefault="001300AC" w:rsidP="00E92210">
            <w:pPr>
              <w:pStyle w:val="af6"/>
              <w:rPr>
                <w:rFonts w:ascii="Times New Roman" w:eastAsia="標楷體" w:hAnsi="Times New Roman" w:cs="Times New Roman"/>
                <w:szCs w:val="24"/>
              </w:rPr>
            </w:pPr>
            <w:r w:rsidRPr="00070487">
              <w:rPr>
                <w:rFonts w:ascii="Times New Roman" w:eastAsia="標楷體" w:hAnsi="Times New Roman" w:cs="Times New Roman"/>
                <w:bCs/>
                <w:sz w:val="26"/>
                <w:szCs w:val="26"/>
              </w:rPr>
              <w:lastRenderedPageBreak/>
              <w:t>請</w:t>
            </w:r>
            <w:r>
              <w:rPr>
                <w:rFonts w:ascii="Times New Roman" w:eastAsia="標楷體" w:hAnsi="Times New Roman" w:cs="Times New Roman" w:hint="eastAsia"/>
                <w:bCs/>
                <w:sz w:val="26"/>
                <w:szCs w:val="26"/>
              </w:rPr>
              <w:t>分別依</w:t>
            </w:r>
            <w:r w:rsidR="00FF0CD5">
              <w:rPr>
                <w:rFonts w:ascii="Times New Roman" w:eastAsia="標楷體" w:hAnsi="Times New Roman" w:cs="Times New Roman" w:hint="eastAsia"/>
                <w:bCs/>
                <w:sz w:val="26"/>
                <w:szCs w:val="26"/>
              </w:rPr>
              <w:t>【專班科別】</w:t>
            </w:r>
            <w:r w:rsidRPr="00070487">
              <w:rPr>
                <w:rFonts w:ascii="Times New Roman" w:eastAsia="標楷體" w:hAnsi="Times New Roman" w:cs="Times New Roman"/>
                <w:bCs/>
                <w:sz w:val="26"/>
                <w:szCs w:val="26"/>
              </w:rPr>
              <w:t>說明核心指標執行情形及提供佐證資料。</w:t>
            </w:r>
          </w:p>
        </w:tc>
      </w:tr>
      <w:tr w:rsidR="001300AC" w:rsidRPr="00070487" w14:paraId="25B71C2D" w14:textId="59BC087B" w:rsidTr="0016771E">
        <w:trPr>
          <w:trHeight w:val="658"/>
          <w:jc w:val="center"/>
        </w:trPr>
        <w:tc>
          <w:tcPr>
            <w:tcW w:w="1767" w:type="dxa"/>
            <w:vMerge/>
            <w:vAlign w:val="center"/>
          </w:tcPr>
          <w:p w14:paraId="0EC1A5E6" w14:textId="77777777" w:rsidR="001300AC" w:rsidRPr="00070487" w:rsidRDefault="001300AC" w:rsidP="001300AC">
            <w:pPr>
              <w:spacing w:line="320" w:lineRule="exact"/>
              <w:jc w:val="both"/>
              <w:rPr>
                <w:rFonts w:ascii="Times New Roman" w:eastAsia="標楷體" w:hAnsi="Times New Roman" w:cs="Times New Roman"/>
                <w:b/>
                <w:bCs/>
                <w:color w:val="000000"/>
                <w:sz w:val="28"/>
                <w:szCs w:val="28"/>
                <w:lang w:eastAsia="zh-TW"/>
              </w:rPr>
            </w:pPr>
          </w:p>
        </w:tc>
        <w:tc>
          <w:tcPr>
            <w:tcW w:w="3545" w:type="dxa"/>
          </w:tcPr>
          <w:p w14:paraId="36062D0A" w14:textId="48F0CE3B" w:rsidR="001300AC" w:rsidRPr="00070487" w:rsidRDefault="001300AC" w:rsidP="001300AC">
            <w:pPr>
              <w:pStyle w:val="ac"/>
              <w:numPr>
                <w:ilvl w:val="0"/>
                <w:numId w:val="34"/>
              </w:numPr>
              <w:snapToGrid w:val="0"/>
              <w:spacing w:after="0" w:line="240" w:lineRule="auto"/>
              <w:ind w:leftChars="0" w:rightChars="-30" w:right="-66" w:hanging="482"/>
              <w:jc w:val="both"/>
              <w:rPr>
                <w:rFonts w:ascii="Times New Roman" w:eastAsia="標楷體" w:hAnsi="Times New Roman" w:cs="Times New Roman"/>
                <w:color w:val="000000" w:themeColor="text1"/>
                <w:sz w:val="26"/>
                <w:szCs w:val="26"/>
                <w:lang w:eastAsia="zh-TW"/>
              </w:rPr>
            </w:pPr>
            <w:r w:rsidRPr="000A796C">
              <w:rPr>
                <w:rFonts w:eastAsia="標楷體"/>
                <w:color w:val="000000"/>
                <w:sz w:val="28"/>
                <w:szCs w:val="28"/>
                <w:lang w:eastAsia="zh-TW"/>
              </w:rPr>
              <w:t>學生留臺薪資：學生於畢業後留臺工作薪資</w:t>
            </w:r>
            <w:r w:rsidRPr="000A796C">
              <w:rPr>
                <w:rFonts w:eastAsia="標楷體" w:hint="eastAsia"/>
                <w:color w:val="000000"/>
                <w:sz w:val="28"/>
                <w:szCs w:val="28"/>
                <w:lang w:eastAsia="zh-TW"/>
              </w:rPr>
              <w:t>之</w:t>
            </w:r>
            <w:r w:rsidRPr="000A796C">
              <w:rPr>
                <w:rFonts w:eastAsia="標楷體"/>
                <w:color w:val="000000"/>
                <w:sz w:val="28"/>
                <w:szCs w:val="28"/>
                <w:lang w:eastAsia="zh-TW"/>
              </w:rPr>
              <w:t>金額。</w:t>
            </w:r>
          </w:p>
        </w:tc>
        <w:tc>
          <w:tcPr>
            <w:tcW w:w="1629" w:type="dxa"/>
            <w:vAlign w:val="center"/>
          </w:tcPr>
          <w:p w14:paraId="1DBA5C57" w14:textId="1824B44F" w:rsidR="001300AC" w:rsidRPr="00AB145B" w:rsidRDefault="001300AC" w:rsidP="001300AC">
            <w:pPr>
              <w:pStyle w:val="af6"/>
              <w:rPr>
                <w:rFonts w:ascii="Times New Roman" w:eastAsia="標楷體" w:hAnsi="Times New Roman" w:cs="Times New Roman"/>
                <w:sz w:val="26"/>
                <w:szCs w:val="26"/>
              </w:rPr>
            </w:pPr>
            <w:r>
              <w:rPr>
                <w:rFonts w:ascii="Times New Roman" w:eastAsia="標楷體" w:hAnsi="Times New Roman" w:cs="Times New Roman" w:hint="eastAsia"/>
                <w:sz w:val="26"/>
                <w:szCs w:val="26"/>
              </w:rPr>
              <w:t>NA</w:t>
            </w:r>
          </w:p>
        </w:tc>
        <w:tc>
          <w:tcPr>
            <w:tcW w:w="4463" w:type="dxa"/>
            <w:vAlign w:val="center"/>
          </w:tcPr>
          <w:p w14:paraId="2E3F543E" w14:textId="7065CF12" w:rsidR="001300AC" w:rsidRDefault="001300AC" w:rsidP="001300AC">
            <w:pPr>
              <w:pStyle w:val="af6"/>
              <w:rPr>
                <w:rFonts w:ascii="Times New Roman" w:eastAsia="標楷體" w:hAnsi="Times New Roman" w:cs="Times New Roman"/>
                <w:szCs w:val="24"/>
              </w:rPr>
            </w:pPr>
            <w:r>
              <w:rPr>
                <w:rFonts w:ascii="Times New Roman" w:eastAsia="標楷體" w:hAnsi="Times New Roman" w:cs="Times New Roman" w:hint="eastAsia"/>
                <w:bCs/>
                <w:sz w:val="26"/>
                <w:szCs w:val="26"/>
              </w:rPr>
              <w:t>-</w:t>
            </w:r>
          </w:p>
        </w:tc>
      </w:tr>
      <w:tr w:rsidR="00E92210" w:rsidRPr="00070487" w14:paraId="5C8A102C" w14:textId="57F4DF25" w:rsidTr="0016771E">
        <w:trPr>
          <w:trHeight w:val="658"/>
          <w:jc w:val="center"/>
        </w:trPr>
        <w:tc>
          <w:tcPr>
            <w:tcW w:w="1767" w:type="dxa"/>
            <w:vMerge w:val="restart"/>
            <w:vAlign w:val="center"/>
          </w:tcPr>
          <w:p w14:paraId="1808054A" w14:textId="2A8F00F3" w:rsidR="00E92210" w:rsidRPr="00070487" w:rsidRDefault="00E92210" w:rsidP="001C6140">
            <w:pPr>
              <w:pStyle w:val="ac"/>
              <w:numPr>
                <w:ilvl w:val="0"/>
                <w:numId w:val="38"/>
              </w:numPr>
              <w:spacing w:line="320" w:lineRule="exact"/>
              <w:ind w:leftChars="0" w:left="0" w:firstLine="0"/>
              <w:jc w:val="both"/>
              <w:rPr>
                <w:rFonts w:ascii="Times New Roman" w:eastAsia="標楷體" w:hAnsi="Times New Roman" w:cs="Times New Roman"/>
                <w:b/>
                <w:bCs/>
                <w:color w:val="000000"/>
                <w:sz w:val="28"/>
                <w:szCs w:val="28"/>
                <w:lang w:eastAsia="zh-TW"/>
              </w:rPr>
            </w:pPr>
            <w:r w:rsidRPr="00AC6255">
              <w:rPr>
                <w:rFonts w:ascii="Times New Roman" w:eastAsia="標楷體" w:hAnsi="Times New Roman" w:cs="Times New Roman"/>
                <w:b/>
                <w:bCs/>
                <w:color w:val="000000"/>
                <w:sz w:val="28"/>
                <w:szCs w:val="28"/>
                <w:lang w:eastAsia="zh-TW"/>
              </w:rPr>
              <w:t>學校</w:t>
            </w:r>
            <w:r w:rsidRPr="00AC6255">
              <w:rPr>
                <w:rFonts w:ascii="Times New Roman" w:eastAsia="標楷體" w:hAnsi="Times New Roman" w:cs="Times New Roman" w:hint="eastAsia"/>
                <w:b/>
                <w:bCs/>
                <w:color w:val="000000"/>
                <w:sz w:val="28"/>
                <w:szCs w:val="28"/>
                <w:lang w:eastAsia="zh-TW"/>
              </w:rPr>
              <w:t>產攜僑生專班</w:t>
            </w:r>
            <w:r w:rsidRPr="00AC6255">
              <w:rPr>
                <w:rFonts w:ascii="Times New Roman" w:eastAsia="標楷體" w:hAnsi="Times New Roman" w:cs="Times New Roman" w:hint="eastAsia"/>
                <w:b/>
                <w:bCs/>
                <w:color w:val="000000"/>
                <w:sz w:val="28"/>
                <w:szCs w:val="28"/>
                <w:lang w:eastAsia="zh-TW"/>
              </w:rPr>
              <w:t>/</w:t>
            </w:r>
            <w:r w:rsidRPr="00AC6255">
              <w:rPr>
                <w:rFonts w:ascii="Times New Roman" w:eastAsia="標楷體" w:hAnsi="Times New Roman" w:cs="Times New Roman" w:hint="eastAsia"/>
                <w:b/>
                <w:bCs/>
                <w:color w:val="000000"/>
                <w:sz w:val="28"/>
                <w:szCs w:val="28"/>
                <w:lang w:eastAsia="zh-TW"/>
              </w:rPr>
              <w:t>海青班</w:t>
            </w:r>
            <w:r w:rsidRPr="00AC6255">
              <w:rPr>
                <w:rFonts w:ascii="Times New Roman" w:eastAsia="標楷體" w:hAnsi="Times New Roman" w:cs="Times New Roman"/>
                <w:b/>
                <w:bCs/>
                <w:color w:val="000000"/>
                <w:sz w:val="28"/>
                <w:szCs w:val="28"/>
                <w:lang w:eastAsia="zh-TW"/>
              </w:rPr>
              <w:t>獲獎與違規</w:t>
            </w:r>
            <w:r w:rsidRPr="00AC6255">
              <w:rPr>
                <w:rFonts w:ascii="Times New Roman" w:eastAsia="標楷體" w:hAnsi="Times New Roman" w:cs="Times New Roman" w:hint="eastAsia"/>
                <w:b/>
                <w:bCs/>
                <w:color w:val="000000"/>
                <w:sz w:val="28"/>
                <w:szCs w:val="28"/>
                <w:lang w:eastAsia="zh-TW"/>
              </w:rPr>
              <w:t>紀錄</w:t>
            </w:r>
          </w:p>
        </w:tc>
        <w:tc>
          <w:tcPr>
            <w:tcW w:w="3545" w:type="dxa"/>
          </w:tcPr>
          <w:p w14:paraId="06BFAAA6" w14:textId="3FA1D4C7" w:rsidR="00E92210" w:rsidRPr="00070487" w:rsidRDefault="00E92210" w:rsidP="00E92210">
            <w:pPr>
              <w:pStyle w:val="ac"/>
              <w:numPr>
                <w:ilvl w:val="1"/>
                <w:numId w:val="9"/>
              </w:numPr>
              <w:snapToGrid w:val="0"/>
              <w:spacing w:after="0" w:line="240" w:lineRule="auto"/>
              <w:ind w:leftChars="0" w:left="283" w:rightChars="-30" w:right="-66" w:hanging="357"/>
              <w:jc w:val="both"/>
              <w:rPr>
                <w:rFonts w:ascii="Times New Roman" w:eastAsia="標楷體" w:hAnsi="Times New Roman" w:cs="Times New Roman"/>
                <w:color w:val="000000" w:themeColor="text1"/>
                <w:sz w:val="26"/>
                <w:szCs w:val="26"/>
                <w:lang w:eastAsia="zh-TW"/>
              </w:rPr>
            </w:pPr>
            <w:r w:rsidRPr="0005532B">
              <w:rPr>
                <w:rFonts w:eastAsia="標楷體"/>
                <w:color w:val="000000"/>
                <w:sz w:val="28"/>
                <w:szCs w:val="28"/>
                <w:lang w:eastAsia="zh-TW"/>
              </w:rPr>
              <w:t>學校</w:t>
            </w:r>
            <w:r w:rsidRPr="0005532B">
              <w:rPr>
                <w:rFonts w:eastAsia="標楷體" w:hint="eastAsia"/>
                <w:color w:val="000000"/>
                <w:sz w:val="28"/>
                <w:szCs w:val="28"/>
                <w:lang w:eastAsia="zh-TW"/>
              </w:rPr>
              <w:t>產攜僑生專班</w:t>
            </w:r>
            <w:r w:rsidRPr="0005532B">
              <w:rPr>
                <w:rFonts w:eastAsia="標楷體" w:hint="eastAsia"/>
                <w:color w:val="000000"/>
                <w:sz w:val="28"/>
                <w:szCs w:val="28"/>
                <w:lang w:eastAsia="zh-TW"/>
              </w:rPr>
              <w:t>/</w:t>
            </w:r>
            <w:r w:rsidRPr="0005532B">
              <w:rPr>
                <w:rFonts w:eastAsia="標楷體" w:hint="eastAsia"/>
                <w:color w:val="000000"/>
                <w:sz w:val="28"/>
                <w:szCs w:val="28"/>
                <w:lang w:eastAsia="zh-TW"/>
              </w:rPr>
              <w:t>海青班</w:t>
            </w:r>
            <w:r w:rsidRPr="0005532B">
              <w:rPr>
                <w:rFonts w:eastAsia="標楷體"/>
                <w:color w:val="000000"/>
                <w:sz w:val="28"/>
                <w:szCs w:val="28"/>
                <w:lang w:eastAsia="zh-TW"/>
              </w:rPr>
              <w:t>獲得獎勵紀錄：</w:t>
            </w:r>
            <w:r w:rsidRPr="0005532B">
              <w:rPr>
                <w:rFonts w:eastAsia="標楷體" w:hint="eastAsia"/>
                <w:color w:val="000000"/>
                <w:sz w:val="28"/>
                <w:szCs w:val="28"/>
                <w:lang w:eastAsia="zh-TW"/>
              </w:rPr>
              <w:t>專班</w:t>
            </w:r>
            <w:r w:rsidRPr="0005532B">
              <w:rPr>
                <w:rFonts w:eastAsia="標楷體"/>
                <w:color w:val="000000"/>
                <w:sz w:val="28"/>
                <w:szCs w:val="28"/>
                <w:lang w:eastAsia="zh-TW"/>
              </w:rPr>
              <w:t>獲</w:t>
            </w:r>
            <w:r w:rsidRPr="0005532B">
              <w:rPr>
                <w:rFonts w:eastAsia="標楷體" w:hint="eastAsia"/>
                <w:color w:val="000000"/>
                <w:sz w:val="28"/>
                <w:szCs w:val="28"/>
                <w:lang w:eastAsia="zh-TW"/>
              </w:rPr>
              <w:t>得</w:t>
            </w:r>
            <w:r w:rsidRPr="0005532B">
              <w:rPr>
                <w:rFonts w:eastAsia="標楷體"/>
                <w:color w:val="000000"/>
                <w:sz w:val="28"/>
                <w:szCs w:val="28"/>
                <w:lang w:eastAsia="zh-TW"/>
              </w:rPr>
              <w:t>外部獎項次數。</w:t>
            </w:r>
          </w:p>
        </w:tc>
        <w:tc>
          <w:tcPr>
            <w:tcW w:w="1629" w:type="dxa"/>
            <w:vAlign w:val="center"/>
          </w:tcPr>
          <w:p w14:paraId="2A748428" w14:textId="77777777" w:rsidR="00E92210" w:rsidRPr="00AB145B" w:rsidRDefault="00E92210" w:rsidP="00E92210">
            <w:pPr>
              <w:pStyle w:val="af6"/>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優</w:t>
            </w:r>
          </w:p>
          <w:p w14:paraId="52FEC9AC" w14:textId="77777777" w:rsidR="00E92210" w:rsidRPr="00AB145B" w:rsidRDefault="00E92210" w:rsidP="00E92210">
            <w:pPr>
              <w:pStyle w:val="af6"/>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良</w:t>
            </w:r>
          </w:p>
          <w:p w14:paraId="138BAED8" w14:textId="77777777" w:rsidR="00E92210" w:rsidRPr="00AB145B" w:rsidRDefault="00E92210" w:rsidP="00E92210">
            <w:pPr>
              <w:pStyle w:val="af6"/>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可</w:t>
            </w:r>
          </w:p>
          <w:p w14:paraId="70BF4266" w14:textId="0453B51C" w:rsidR="00E92210" w:rsidRPr="00AB145B" w:rsidRDefault="00E92210" w:rsidP="00E92210">
            <w:pPr>
              <w:pStyle w:val="af6"/>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待改善</w:t>
            </w:r>
          </w:p>
          <w:p w14:paraId="2DB8D5CE" w14:textId="74632A27" w:rsidR="00E92210" w:rsidRPr="00AB145B" w:rsidRDefault="00E92210" w:rsidP="00E92210">
            <w:pPr>
              <w:pStyle w:val="af6"/>
              <w:jc w:val="both"/>
              <w:rPr>
                <w:rFonts w:ascii="Times New Roman" w:eastAsia="標楷體" w:hAnsi="Times New Roman" w:cs="Times New Roman"/>
                <w:sz w:val="26"/>
                <w:szCs w:val="26"/>
                <w:highlight w:val="yellow"/>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不佳</w:t>
            </w:r>
          </w:p>
        </w:tc>
        <w:tc>
          <w:tcPr>
            <w:tcW w:w="4463" w:type="dxa"/>
          </w:tcPr>
          <w:p w14:paraId="75D68500" w14:textId="2C94D043" w:rsidR="00E92210" w:rsidRDefault="001300AC" w:rsidP="00E92210">
            <w:pPr>
              <w:pStyle w:val="af6"/>
              <w:rPr>
                <w:rFonts w:ascii="Times New Roman" w:eastAsia="標楷體" w:hAnsi="Times New Roman" w:cs="Times New Roman"/>
                <w:szCs w:val="24"/>
              </w:rPr>
            </w:pPr>
            <w:r w:rsidRPr="00070487">
              <w:rPr>
                <w:rFonts w:ascii="Times New Roman" w:eastAsia="標楷體" w:hAnsi="Times New Roman" w:cs="Times New Roman"/>
                <w:bCs/>
                <w:sz w:val="26"/>
                <w:szCs w:val="26"/>
              </w:rPr>
              <w:t>請</w:t>
            </w:r>
            <w:r>
              <w:rPr>
                <w:rFonts w:ascii="Times New Roman" w:eastAsia="標楷體" w:hAnsi="Times New Roman" w:cs="Times New Roman" w:hint="eastAsia"/>
                <w:bCs/>
                <w:sz w:val="26"/>
                <w:szCs w:val="26"/>
              </w:rPr>
              <w:t>分別依</w:t>
            </w:r>
            <w:r w:rsidR="00FF0CD5">
              <w:rPr>
                <w:rFonts w:ascii="Times New Roman" w:eastAsia="標楷體" w:hAnsi="Times New Roman" w:cs="Times New Roman" w:hint="eastAsia"/>
                <w:bCs/>
                <w:sz w:val="26"/>
                <w:szCs w:val="26"/>
              </w:rPr>
              <w:t>【專班科別】</w:t>
            </w:r>
            <w:r w:rsidRPr="00070487">
              <w:rPr>
                <w:rFonts w:ascii="Times New Roman" w:eastAsia="標楷體" w:hAnsi="Times New Roman" w:cs="Times New Roman"/>
                <w:bCs/>
                <w:sz w:val="26"/>
                <w:szCs w:val="26"/>
              </w:rPr>
              <w:t>說明核心指標執行情形及提供佐證資料。</w:t>
            </w:r>
          </w:p>
        </w:tc>
      </w:tr>
      <w:tr w:rsidR="00E92210" w:rsidRPr="00070487" w14:paraId="58065539" w14:textId="6659906D" w:rsidTr="0016771E">
        <w:trPr>
          <w:trHeight w:val="658"/>
          <w:jc w:val="center"/>
        </w:trPr>
        <w:tc>
          <w:tcPr>
            <w:tcW w:w="1767" w:type="dxa"/>
            <w:vMerge/>
            <w:vAlign w:val="center"/>
          </w:tcPr>
          <w:p w14:paraId="3058892C" w14:textId="77777777" w:rsidR="00E92210" w:rsidRPr="00070487" w:rsidRDefault="00E92210" w:rsidP="00E92210">
            <w:pPr>
              <w:spacing w:line="320" w:lineRule="exact"/>
              <w:jc w:val="both"/>
              <w:rPr>
                <w:rFonts w:ascii="Times New Roman" w:eastAsia="標楷體" w:hAnsi="Times New Roman" w:cs="Times New Roman"/>
                <w:b/>
                <w:bCs/>
                <w:color w:val="000000"/>
                <w:sz w:val="28"/>
                <w:szCs w:val="28"/>
                <w:lang w:eastAsia="zh-TW"/>
              </w:rPr>
            </w:pPr>
          </w:p>
        </w:tc>
        <w:tc>
          <w:tcPr>
            <w:tcW w:w="3545" w:type="dxa"/>
          </w:tcPr>
          <w:p w14:paraId="4F9318ED" w14:textId="67833E7E" w:rsidR="00E92210" w:rsidRPr="00070487" w:rsidRDefault="00E92210" w:rsidP="00E92210">
            <w:pPr>
              <w:pStyle w:val="ac"/>
              <w:numPr>
                <w:ilvl w:val="1"/>
                <w:numId w:val="9"/>
              </w:numPr>
              <w:snapToGrid w:val="0"/>
              <w:spacing w:after="0" w:line="240" w:lineRule="auto"/>
              <w:ind w:leftChars="0" w:left="283" w:rightChars="-30" w:right="-66" w:hanging="357"/>
              <w:jc w:val="both"/>
              <w:rPr>
                <w:rFonts w:ascii="Times New Roman" w:eastAsia="標楷體" w:hAnsi="Times New Roman" w:cs="Times New Roman"/>
                <w:color w:val="000000" w:themeColor="text1"/>
                <w:sz w:val="26"/>
                <w:szCs w:val="26"/>
                <w:lang w:eastAsia="zh-TW"/>
              </w:rPr>
            </w:pPr>
            <w:r w:rsidRPr="0005532B">
              <w:rPr>
                <w:rFonts w:eastAsia="標楷體"/>
                <w:color w:val="000000"/>
                <w:sz w:val="28"/>
                <w:szCs w:val="28"/>
                <w:lang w:eastAsia="zh-TW"/>
              </w:rPr>
              <w:t>學校</w:t>
            </w:r>
            <w:r w:rsidRPr="0005532B">
              <w:rPr>
                <w:rFonts w:eastAsia="標楷體" w:hint="eastAsia"/>
                <w:color w:val="000000"/>
                <w:sz w:val="28"/>
                <w:szCs w:val="28"/>
                <w:lang w:eastAsia="zh-TW"/>
              </w:rPr>
              <w:t>產攜僑生專班</w:t>
            </w:r>
            <w:r w:rsidRPr="0005532B">
              <w:rPr>
                <w:rFonts w:eastAsia="標楷體" w:hint="eastAsia"/>
                <w:color w:val="000000"/>
                <w:sz w:val="28"/>
                <w:szCs w:val="28"/>
                <w:lang w:eastAsia="zh-TW"/>
              </w:rPr>
              <w:t>/</w:t>
            </w:r>
            <w:r w:rsidRPr="0005532B">
              <w:rPr>
                <w:rFonts w:eastAsia="標楷體" w:hint="eastAsia"/>
                <w:color w:val="000000"/>
                <w:sz w:val="28"/>
                <w:szCs w:val="28"/>
                <w:lang w:eastAsia="zh-TW"/>
              </w:rPr>
              <w:t>海青班</w:t>
            </w:r>
            <w:r w:rsidRPr="0005532B">
              <w:rPr>
                <w:rFonts w:eastAsia="標楷體"/>
                <w:color w:val="000000"/>
                <w:sz w:val="28"/>
                <w:szCs w:val="28"/>
                <w:lang w:eastAsia="zh-TW"/>
              </w:rPr>
              <w:t>違規紀錄：</w:t>
            </w:r>
            <w:r w:rsidRPr="0005532B">
              <w:rPr>
                <w:rFonts w:eastAsia="標楷體" w:hint="eastAsia"/>
                <w:color w:val="000000"/>
                <w:sz w:val="28"/>
                <w:szCs w:val="28"/>
                <w:lang w:eastAsia="zh-TW"/>
              </w:rPr>
              <w:t>專班</w:t>
            </w:r>
            <w:r w:rsidRPr="0005532B">
              <w:rPr>
                <w:rFonts w:eastAsia="標楷體"/>
                <w:color w:val="000000"/>
                <w:sz w:val="28"/>
                <w:szCs w:val="28"/>
                <w:lang w:eastAsia="zh-TW"/>
              </w:rPr>
              <w:t>發生重大</w:t>
            </w:r>
            <w:r w:rsidRPr="0005532B">
              <w:rPr>
                <w:rFonts w:eastAsia="標楷體" w:hint="eastAsia"/>
                <w:color w:val="000000"/>
                <w:sz w:val="28"/>
                <w:szCs w:val="28"/>
                <w:lang w:eastAsia="zh-TW"/>
              </w:rPr>
              <w:t>違規事</w:t>
            </w:r>
            <w:r w:rsidRPr="0005532B">
              <w:rPr>
                <w:rFonts w:eastAsia="標楷體"/>
                <w:color w:val="000000"/>
                <w:sz w:val="28"/>
                <w:szCs w:val="28"/>
                <w:lang w:eastAsia="zh-TW"/>
              </w:rPr>
              <w:t>件，如學校經仲介招收</w:t>
            </w:r>
            <w:r w:rsidRPr="0005532B">
              <w:rPr>
                <w:rFonts w:eastAsia="標楷體" w:hint="eastAsia"/>
                <w:color w:val="000000"/>
                <w:sz w:val="28"/>
                <w:szCs w:val="28"/>
                <w:lang w:eastAsia="zh-TW"/>
              </w:rPr>
              <w:t>專班</w:t>
            </w:r>
            <w:r w:rsidRPr="0005532B">
              <w:rPr>
                <w:rFonts w:eastAsia="標楷體"/>
                <w:color w:val="000000"/>
                <w:sz w:val="28"/>
                <w:szCs w:val="28"/>
                <w:lang w:eastAsia="zh-TW"/>
              </w:rPr>
              <w:t>學生入學、學生逃逸次數等違規案件數。</w:t>
            </w:r>
          </w:p>
        </w:tc>
        <w:tc>
          <w:tcPr>
            <w:tcW w:w="1629" w:type="dxa"/>
            <w:vAlign w:val="center"/>
          </w:tcPr>
          <w:p w14:paraId="77CE64FC" w14:textId="77777777" w:rsidR="00E92210" w:rsidRPr="00AB145B" w:rsidRDefault="00E92210" w:rsidP="00E92210">
            <w:pPr>
              <w:pStyle w:val="af6"/>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優</w:t>
            </w:r>
          </w:p>
          <w:p w14:paraId="44051C3F" w14:textId="77777777" w:rsidR="00E92210" w:rsidRPr="00AB145B" w:rsidRDefault="00E92210" w:rsidP="00E92210">
            <w:pPr>
              <w:pStyle w:val="af6"/>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良</w:t>
            </w:r>
          </w:p>
          <w:p w14:paraId="13196ABE" w14:textId="77777777" w:rsidR="00E92210" w:rsidRPr="00AB145B" w:rsidRDefault="00E92210" w:rsidP="00E92210">
            <w:pPr>
              <w:pStyle w:val="af6"/>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可</w:t>
            </w:r>
          </w:p>
          <w:p w14:paraId="5120A3EF" w14:textId="310E0F8E" w:rsidR="00E92210" w:rsidRPr="00AB145B" w:rsidRDefault="00E92210" w:rsidP="00E92210">
            <w:pPr>
              <w:pStyle w:val="af6"/>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待改善</w:t>
            </w:r>
          </w:p>
          <w:p w14:paraId="2692552B" w14:textId="6C3DE868" w:rsidR="00E92210" w:rsidRPr="00AB145B" w:rsidRDefault="00E92210" w:rsidP="00E92210">
            <w:pPr>
              <w:pStyle w:val="af6"/>
              <w:jc w:val="both"/>
              <w:rPr>
                <w:rFonts w:ascii="Times New Roman" w:eastAsia="標楷體" w:hAnsi="Times New Roman" w:cs="Times New Roman"/>
                <w:sz w:val="26"/>
                <w:szCs w:val="26"/>
                <w:highlight w:val="yellow"/>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不佳</w:t>
            </w:r>
          </w:p>
        </w:tc>
        <w:tc>
          <w:tcPr>
            <w:tcW w:w="4463" w:type="dxa"/>
          </w:tcPr>
          <w:p w14:paraId="7CAC7239" w14:textId="66CEF871" w:rsidR="00E92210" w:rsidRDefault="001300AC" w:rsidP="00E92210">
            <w:pPr>
              <w:pStyle w:val="af6"/>
              <w:rPr>
                <w:rFonts w:ascii="Times New Roman" w:eastAsia="標楷體" w:hAnsi="Times New Roman" w:cs="Times New Roman"/>
                <w:szCs w:val="24"/>
              </w:rPr>
            </w:pPr>
            <w:r w:rsidRPr="00070487">
              <w:rPr>
                <w:rFonts w:ascii="Times New Roman" w:eastAsia="標楷體" w:hAnsi="Times New Roman" w:cs="Times New Roman"/>
                <w:bCs/>
                <w:sz w:val="26"/>
                <w:szCs w:val="26"/>
              </w:rPr>
              <w:t>請</w:t>
            </w:r>
            <w:r>
              <w:rPr>
                <w:rFonts w:ascii="Times New Roman" w:eastAsia="標楷體" w:hAnsi="Times New Roman" w:cs="Times New Roman" w:hint="eastAsia"/>
                <w:bCs/>
                <w:sz w:val="26"/>
                <w:szCs w:val="26"/>
              </w:rPr>
              <w:t>分別依</w:t>
            </w:r>
            <w:r w:rsidR="00FF0CD5">
              <w:rPr>
                <w:rFonts w:ascii="Times New Roman" w:eastAsia="標楷體" w:hAnsi="Times New Roman" w:cs="Times New Roman" w:hint="eastAsia"/>
                <w:bCs/>
                <w:sz w:val="26"/>
                <w:szCs w:val="26"/>
              </w:rPr>
              <w:t>【專班科別】</w:t>
            </w:r>
            <w:r w:rsidRPr="00070487">
              <w:rPr>
                <w:rFonts w:ascii="Times New Roman" w:eastAsia="標楷體" w:hAnsi="Times New Roman" w:cs="Times New Roman"/>
                <w:bCs/>
                <w:sz w:val="26"/>
                <w:szCs w:val="26"/>
              </w:rPr>
              <w:t>說明核心指標執行情形及提供佐證資料。</w:t>
            </w:r>
          </w:p>
        </w:tc>
      </w:tr>
      <w:tr w:rsidR="00E92210" w:rsidRPr="00070487" w14:paraId="19024C1D" w14:textId="3A5B836C" w:rsidTr="0016771E">
        <w:trPr>
          <w:trHeight w:val="658"/>
          <w:jc w:val="center"/>
        </w:trPr>
        <w:tc>
          <w:tcPr>
            <w:tcW w:w="1767" w:type="dxa"/>
            <w:vMerge/>
            <w:vAlign w:val="center"/>
          </w:tcPr>
          <w:p w14:paraId="131D90A3" w14:textId="77777777" w:rsidR="00E92210" w:rsidRPr="00070487" w:rsidRDefault="00E92210" w:rsidP="00E92210">
            <w:pPr>
              <w:spacing w:line="320" w:lineRule="exact"/>
              <w:jc w:val="both"/>
              <w:rPr>
                <w:rFonts w:ascii="Times New Roman" w:eastAsia="標楷體" w:hAnsi="Times New Roman" w:cs="Times New Roman"/>
                <w:b/>
                <w:bCs/>
                <w:color w:val="000000"/>
                <w:sz w:val="28"/>
                <w:szCs w:val="28"/>
                <w:lang w:eastAsia="zh-TW"/>
              </w:rPr>
            </w:pPr>
          </w:p>
        </w:tc>
        <w:tc>
          <w:tcPr>
            <w:tcW w:w="3545" w:type="dxa"/>
          </w:tcPr>
          <w:p w14:paraId="70427376" w14:textId="19DCE316" w:rsidR="00E92210" w:rsidRPr="00070487" w:rsidRDefault="00E92210" w:rsidP="00E92210">
            <w:pPr>
              <w:pStyle w:val="ac"/>
              <w:numPr>
                <w:ilvl w:val="1"/>
                <w:numId w:val="9"/>
              </w:numPr>
              <w:snapToGrid w:val="0"/>
              <w:spacing w:after="0" w:line="240" w:lineRule="auto"/>
              <w:ind w:leftChars="0" w:left="283" w:rightChars="-30" w:right="-66" w:hanging="357"/>
              <w:jc w:val="both"/>
              <w:rPr>
                <w:rFonts w:ascii="Times New Roman" w:eastAsia="標楷體" w:hAnsi="Times New Roman" w:cs="Times New Roman"/>
                <w:color w:val="000000"/>
                <w:sz w:val="28"/>
                <w:szCs w:val="28"/>
                <w:lang w:eastAsia="zh-TW"/>
              </w:rPr>
            </w:pPr>
            <w:r w:rsidRPr="0005532B">
              <w:rPr>
                <w:rFonts w:eastAsia="標楷體" w:hint="eastAsia"/>
                <w:color w:val="000000"/>
                <w:sz w:val="28"/>
                <w:szCs w:val="28"/>
                <w:lang w:eastAsia="zh-TW"/>
              </w:rPr>
              <w:t>收費情形：</w:t>
            </w:r>
            <w:r w:rsidRPr="0005532B">
              <w:rPr>
                <w:rFonts w:ascii="標楷體" w:eastAsia="標楷體" w:hAnsi="標楷體" w:hint="eastAsia"/>
                <w:sz w:val="28"/>
                <w:szCs w:val="28"/>
                <w:lang w:eastAsia="zh-TW"/>
              </w:rPr>
              <w:t>是否依主管機關之規定收費</w:t>
            </w:r>
            <w:r w:rsidRPr="0005532B">
              <w:rPr>
                <w:rFonts w:hint="eastAsia"/>
                <w:sz w:val="28"/>
                <w:szCs w:val="28"/>
                <w:lang w:eastAsia="zh-TW"/>
              </w:rPr>
              <w:t>。</w:t>
            </w:r>
          </w:p>
        </w:tc>
        <w:tc>
          <w:tcPr>
            <w:tcW w:w="1629" w:type="dxa"/>
            <w:vAlign w:val="center"/>
          </w:tcPr>
          <w:p w14:paraId="6A006D0E" w14:textId="77777777" w:rsidR="00E92210" w:rsidRPr="00AB145B" w:rsidRDefault="00E92210" w:rsidP="00E92210">
            <w:pPr>
              <w:pStyle w:val="af6"/>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優</w:t>
            </w:r>
          </w:p>
          <w:p w14:paraId="2D64A9BF" w14:textId="77777777" w:rsidR="00E92210" w:rsidRPr="00AB145B" w:rsidRDefault="00E92210" w:rsidP="00E92210">
            <w:pPr>
              <w:pStyle w:val="af6"/>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良</w:t>
            </w:r>
          </w:p>
          <w:p w14:paraId="09D0E14D" w14:textId="77777777" w:rsidR="00E92210" w:rsidRPr="00AB145B" w:rsidRDefault="00E92210" w:rsidP="00E92210">
            <w:pPr>
              <w:pStyle w:val="af6"/>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可</w:t>
            </w:r>
          </w:p>
          <w:p w14:paraId="2D600371" w14:textId="19C2F699" w:rsidR="00E92210" w:rsidRPr="00AB145B" w:rsidRDefault="00E92210" w:rsidP="00E92210">
            <w:pPr>
              <w:pStyle w:val="af6"/>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待改善</w:t>
            </w:r>
          </w:p>
          <w:p w14:paraId="006E02E1" w14:textId="5770CFEE" w:rsidR="00E92210" w:rsidRPr="00AB145B" w:rsidRDefault="00E92210" w:rsidP="00E92210">
            <w:pPr>
              <w:pStyle w:val="af6"/>
              <w:rPr>
                <w:rFonts w:ascii="Times New Roman" w:eastAsia="標楷體" w:hAnsi="Times New Roman" w:cs="Times New Roman"/>
                <w:sz w:val="26"/>
                <w:szCs w:val="26"/>
                <w:highlight w:val="yellow"/>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不佳</w:t>
            </w:r>
          </w:p>
        </w:tc>
        <w:tc>
          <w:tcPr>
            <w:tcW w:w="4463" w:type="dxa"/>
          </w:tcPr>
          <w:p w14:paraId="671F742E" w14:textId="42E2FB0F" w:rsidR="00E92210" w:rsidRDefault="00E92210" w:rsidP="00E92210">
            <w:pPr>
              <w:pStyle w:val="af6"/>
              <w:rPr>
                <w:rFonts w:ascii="Times New Roman" w:eastAsia="標楷體" w:hAnsi="Times New Roman" w:cs="Times New Roman"/>
                <w:szCs w:val="24"/>
              </w:rPr>
            </w:pPr>
            <w:r w:rsidRPr="00070487">
              <w:rPr>
                <w:rFonts w:ascii="Times New Roman" w:eastAsia="標楷體" w:hAnsi="Times New Roman" w:cs="Times New Roman"/>
                <w:bCs/>
                <w:sz w:val="26"/>
                <w:szCs w:val="26"/>
              </w:rPr>
              <w:t>請說明核心指標執行情形及提供佐證資料。</w:t>
            </w:r>
          </w:p>
        </w:tc>
      </w:tr>
      <w:tr w:rsidR="005F09A2" w:rsidRPr="00070487" w14:paraId="0D5EAB7D" w14:textId="61B993A0" w:rsidTr="0016771E">
        <w:trPr>
          <w:trHeight w:val="658"/>
          <w:jc w:val="center"/>
        </w:trPr>
        <w:tc>
          <w:tcPr>
            <w:tcW w:w="1767" w:type="dxa"/>
            <w:shd w:val="clear" w:color="auto" w:fill="auto"/>
            <w:vAlign w:val="center"/>
          </w:tcPr>
          <w:p w14:paraId="413EC8AC" w14:textId="5BA2A795" w:rsidR="005F09A2" w:rsidRPr="00E92210" w:rsidRDefault="005F09A2" w:rsidP="001C6140">
            <w:pPr>
              <w:pStyle w:val="ac"/>
              <w:numPr>
                <w:ilvl w:val="0"/>
                <w:numId w:val="38"/>
              </w:numPr>
              <w:spacing w:line="320" w:lineRule="exact"/>
              <w:ind w:leftChars="0" w:left="0" w:firstLine="0"/>
              <w:jc w:val="both"/>
              <w:rPr>
                <w:rFonts w:ascii="Times New Roman" w:eastAsia="標楷體" w:hAnsi="Times New Roman" w:cs="Times New Roman"/>
                <w:b/>
                <w:bCs/>
                <w:color w:val="000000"/>
                <w:sz w:val="28"/>
                <w:szCs w:val="28"/>
                <w:lang w:eastAsia="zh-TW"/>
              </w:rPr>
            </w:pPr>
            <w:r w:rsidRPr="00E92210">
              <w:rPr>
                <w:rFonts w:ascii="Times New Roman" w:eastAsia="標楷體" w:hAnsi="Times New Roman" w:cs="Times New Roman"/>
                <w:b/>
                <w:bCs/>
                <w:color w:val="000000"/>
                <w:sz w:val="28"/>
                <w:szCs w:val="28"/>
                <w:lang w:eastAsia="zh-TW"/>
              </w:rPr>
              <w:t>其他</w:t>
            </w:r>
            <w:r w:rsidR="00E92210">
              <w:rPr>
                <w:rFonts w:eastAsia="標楷體"/>
                <w:b/>
                <w:bCs/>
                <w:color w:val="000000"/>
                <w:sz w:val="28"/>
                <w:szCs w:val="28"/>
              </w:rPr>
              <w:t>（</w:t>
            </w:r>
            <w:r w:rsidR="00E92210" w:rsidRPr="005A291B">
              <w:rPr>
                <w:rFonts w:eastAsia="標楷體" w:hint="eastAsia"/>
                <w:b/>
                <w:bCs/>
                <w:color w:val="000000"/>
                <w:sz w:val="28"/>
                <w:szCs w:val="28"/>
              </w:rPr>
              <w:t>請自行列舉</w:t>
            </w:r>
            <w:r w:rsidR="00E92210">
              <w:rPr>
                <w:rFonts w:eastAsia="標楷體"/>
                <w:b/>
                <w:bCs/>
                <w:color w:val="000000"/>
                <w:sz w:val="28"/>
                <w:szCs w:val="28"/>
              </w:rPr>
              <w:t>）</w:t>
            </w:r>
          </w:p>
        </w:tc>
        <w:tc>
          <w:tcPr>
            <w:tcW w:w="3545" w:type="dxa"/>
            <w:vAlign w:val="center"/>
          </w:tcPr>
          <w:p w14:paraId="20A54FF8" w14:textId="4A9A4AA5" w:rsidR="005F09A2" w:rsidRPr="00146DA8" w:rsidRDefault="00E92210" w:rsidP="00E92210">
            <w:pPr>
              <w:snapToGrid w:val="0"/>
              <w:spacing w:after="0" w:line="240" w:lineRule="auto"/>
              <w:ind w:rightChars="-30" w:right="-66"/>
              <w:jc w:val="both"/>
              <w:rPr>
                <w:rFonts w:ascii="Times New Roman" w:eastAsia="標楷體" w:hAnsi="Times New Roman" w:cs="Times New Roman"/>
                <w:color w:val="000000"/>
                <w:sz w:val="28"/>
                <w:szCs w:val="28"/>
                <w:lang w:eastAsia="zh-TW"/>
              </w:rPr>
            </w:pPr>
            <w:r>
              <w:rPr>
                <w:rFonts w:eastAsia="標楷體" w:hint="eastAsia"/>
                <w:color w:val="000000"/>
                <w:sz w:val="28"/>
                <w:szCs w:val="28"/>
                <w:lang w:eastAsia="zh-TW"/>
              </w:rPr>
              <w:t>產攜</w:t>
            </w:r>
            <w:r w:rsidRPr="005A291B">
              <w:rPr>
                <w:rFonts w:eastAsia="標楷體" w:hint="eastAsia"/>
                <w:color w:val="000000"/>
                <w:sz w:val="28"/>
                <w:szCs w:val="28"/>
                <w:lang w:eastAsia="zh-TW"/>
              </w:rPr>
              <w:t>僑生專班</w:t>
            </w:r>
            <w:r>
              <w:rPr>
                <w:rFonts w:eastAsia="標楷體" w:hint="eastAsia"/>
                <w:color w:val="000000"/>
                <w:sz w:val="28"/>
                <w:szCs w:val="28"/>
                <w:lang w:eastAsia="zh-TW"/>
              </w:rPr>
              <w:t>或海青班之其他辦學績效或</w:t>
            </w:r>
            <w:r w:rsidRPr="002444EC">
              <w:rPr>
                <w:rFonts w:eastAsia="標楷體" w:hint="eastAsia"/>
                <w:color w:val="000000"/>
                <w:sz w:val="28"/>
                <w:szCs w:val="28"/>
                <w:lang w:eastAsia="zh-TW"/>
              </w:rPr>
              <w:t>特色</w:t>
            </w:r>
            <w:r>
              <w:rPr>
                <w:rFonts w:eastAsia="標楷體" w:hint="eastAsia"/>
                <w:color w:val="000000"/>
                <w:sz w:val="28"/>
                <w:szCs w:val="28"/>
                <w:lang w:eastAsia="zh-TW"/>
              </w:rPr>
              <w:t>等</w:t>
            </w:r>
            <w:r w:rsidRPr="005A291B">
              <w:rPr>
                <w:rFonts w:eastAsia="標楷體" w:hint="eastAsia"/>
                <w:color w:val="000000"/>
                <w:sz w:val="28"/>
                <w:szCs w:val="28"/>
                <w:lang w:eastAsia="zh-TW"/>
              </w:rPr>
              <w:t>。</w:t>
            </w:r>
          </w:p>
        </w:tc>
        <w:tc>
          <w:tcPr>
            <w:tcW w:w="1629" w:type="dxa"/>
            <w:vAlign w:val="center"/>
          </w:tcPr>
          <w:p w14:paraId="02FACDE5" w14:textId="30ECC341" w:rsidR="005F09A2" w:rsidRPr="00AB145B" w:rsidRDefault="005F09A2" w:rsidP="005F09A2">
            <w:pPr>
              <w:pStyle w:val="af6"/>
              <w:rPr>
                <w:rFonts w:ascii="Times New Roman" w:eastAsia="標楷體" w:hAnsi="Times New Roman" w:cs="Times New Roman"/>
                <w:sz w:val="26"/>
                <w:szCs w:val="26"/>
                <w:highlight w:val="yellow"/>
              </w:rPr>
            </w:pPr>
            <w:r w:rsidRPr="00AB145B">
              <w:rPr>
                <w:rFonts w:ascii="Times New Roman" w:eastAsia="標楷體" w:hAnsi="Times New Roman" w:cs="Times New Roman" w:hint="eastAsia"/>
                <w:sz w:val="26"/>
                <w:szCs w:val="26"/>
              </w:rPr>
              <w:t>-</w:t>
            </w:r>
          </w:p>
        </w:tc>
        <w:tc>
          <w:tcPr>
            <w:tcW w:w="4463" w:type="dxa"/>
          </w:tcPr>
          <w:p w14:paraId="1CB28311" w14:textId="77777777" w:rsidR="005F09A2" w:rsidRDefault="005F09A2" w:rsidP="005F09A2">
            <w:pPr>
              <w:pStyle w:val="af6"/>
              <w:rPr>
                <w:rFonts w:ascii="Times New Roman" w:eastAsia="標楷體" w:hAnsi="Times New Roman" w:cs="Times New Roman"/>
                <w:szCs w:val="24"/>
              </w:rPr>
            </w:pPr>
          </w:p>
        </w:tc>
      </w:tr>
      <w:tr w:rsidR="005F09A2" w:rsidRPr="00070487" w14:paraId="4E68CB16" w14:textId="5B0B45C7" w:rsidTr="0016771E">
        <w:trPr>
          <w:trHeight w:val="658"/>
          <w:jc w:val="center"/>
        </w:trPr>
        <w:tc>
          <w:tcPr>
            <w:tcW w:w="1767" w:type="dxa"/>
            <w:vAlign w:val="center"/>
          </w:tcPr>
          <w:p w14:paraId="334DF9B9" w14:textId="52340196" w:rsidR="005F09A2" w:rsidRPr="00070487" w:rsidRDefault="005F09A2" w:rsidP="005F09A2">
            <w:pPr>
              <w:spacing w:line="320" w:lineRule="exact"/>
              <w:rPr>
                <w:rFonts w:ascii="Times New Roman" w:eastAsia="標楷體" w:hAnsi="Times New Roman" w:cs="Times New Roman"/>
                <w:b/>
                <w:bCs/>
                <w:color w:val="000000"/>
                <w:sz w:val="28"/>
                <w:szCs w:val="28"/>
                <w:lang w:eastAsia="zh-TW"/>
              </w:rPr>
            </w:pPr>
            <w:r w:rsidRPr="00070487">
              <w:rPr>
                <w:rFonts w:ascii="Times New Roman" w:eastAsia="標楷體" w:hAnsi="Times New Roman" w:cs="Times New Roman"/>
                <w:b/>
                <w:bCs/>
                <w:color w:val="000000"/>
                <w:sz w:val="28"/>
                <w:szCs w:val="28"/>
                <w:lang w:eastAsia="zh-TW"/>
              </w:rPr>
              <w:t>前次訪評意見改善情形</w:t>
            </w:r>
            <w:r w:rsidR="00AB145B">
              <w:rPr>
                <w:rFonts w:eastAsia="標楷體"/>
                <w:b/>
                <w:bCs/>
                <w:color w:val="000000"/>
                <w:sz w:val="28"/>
                <w:szCs w:val="28"/>
                <w:lang w:eastAsia="zh-TW"/>
              </w:rPr>
              <w:t>（</w:t>
            </w:r>
            <w:r w:rsidR="00AB145B" w:rsidRPr="00AB145B">
              <w:rPr>
                <w:rFonts w:ascii="Times New Roman" w:eastAsia="標楷體" w:hAnsi="Times New Roman" w:cs="Times New Roman" w:hint="eastAsia"/>
                <w:b/>
                <w:bCs/>
                <w:color w:val="000000"/>
                <w:sz w:val="28"/>
                <w:szCs w:val="28"/>
                <w:lang w:eastAsia="zh-TW"/>
              </w:rPr>
              <w:t>111</w:t>
            </w:r>
            <w:r w:rsidR="00AB145B" w:rsidRPr="00AB145B">
              <w:rPr>
                <w:rFonts w:ascii="Times New Roman" w:eastAsia="標楷體" w:hAnsi="Times New Roman" w:cs="Times New Roman" w:hint="eastAsia"/>
                <w:b/>
                <w:bCs/>
                <w:color w:val="000000"/>
                <w:sz w:val="28"/>
                <w:szCs w:val="28"/>
                <w:lang w:eastAsia="zh-TW"/>
              </w:rPr>
              <w:t>學年度有接受訪視之</w:t>
            </w:r>
            <w:r w:rsidR="00AB145B">
              <w:rPr>
                <w:rFonts w:ascii="Times New Roman" w:eastAsia="標楷體" w:hAnsi="Times New Roman" w:cs="Times New Roman" w:hint="eastAsia"/>
                <w:b/>
                <w:bCs/>
                <w:color w:val="000000"/>
                <w:sz w:val="28"/>
                <w:szCs w:val="28"/>
                <w:lang w:eastAsia="zh-TW"/>
              </w:rPr>
              <w:t>學校</w:t>
            </w:r>
            <w:r w:rsidR="00AB145B" w:rsidRPr="00AB145B">
              <w:rPr>
                <w:rFonts w:ascii="Times New Roman" w:eastAsia="標楷體" w:hAnsi="Times New Roman" w:cs="Times New Roman" w:hint="eastAsia"/>
                <w:b/>
                <w:bCs/>
                <w:color w:val="000000"/>
                <w:sz w:val="28"/>
                <w:szCs w:val="28"/>
                <w:lang w:eastAsia="zh-TW"/>
              </w:rPr>
              <w:t>須檢附</w:t>
            </w:r>
            <w:r w:rsidR="00AB145B">
              <w:rPr>
                <w:rFonts w:eastAsia="標楷體"/>
                <w:b/>
                <w:bCs/>
                <w:color w:val="000000"/>
                <w:sz w:val="28"/>
                <w:szCs w:val="28"/>
                <w:lang w:eastAsia="zh-TW"/>
              </w:rPr>
              <w:t>）</w:t>
            </w:r>
          </w:p>
        </w:tc>
        <w:tc>
          <w:tcPr>
            <w:tcW w:w="3545" w:type="dxa"/>
            <w:vAlign w:val="center"/>
          </w:tcPr>
          <w:p w14:paraId="517204F9" w14:textId="384B0C68" w:rsidR="005F09A2" w:rsidRPr="005F09A2" w:rsidRDefault="005F09A2" w:rsidP="005F09A2">
            <w:pPr>
              <w:spacing w:line="320" w:lineRule="exact"/>
              <w:ind w:rightChars="-30" w:right="-66"/>
              <w:jc w:val="both"/>
              <w:rPr>
                <w:rFonts w:ascii="Times New Roman" w:eastAsia="標楷體" w:hAnsi="Times New Roman" w:cs="Times New Roman"/>
                <w:color w:val="000000" w:themeColor="text1"/>
                <w:sz w:val="26"/>
                <w:szCs w:val="26"/>
                <w:lang w:eastAsia="zh-TW"/>
              </w:rPr>
            </w:pPr>
            <w:r w:rsidRPr="005F09A2">
              <w:rPr>
                <w:rFonts w:ascii="Times New Roman" w:eastAsia="標楷體" w:hAnsi="Times New Roman" w:cs="Times New Roman"/>
                <w:color w:val="000000" w:themeColor="text1"/>
                <w:sz w:val="26"/>
                <w:szCs w:val="26"/>
                <w:lang w:eastAsia="zh-TW"/>
              </w:rPr>
              <w:t>針對</w:t>
            </w:r>
            <w:r w:rsidRPr="005F09A2">
              <w:rPr>
                <w:rFonts w:ascii="Times New Roman" w:eastAsia="標楷體" w:hAnsi="Times New Roman" w:cs="Times New Roman"/>
                <w:color w:val="000000" w:themeColor="text1"/>
                <w:sz w:val="26"/>
                <w:szCs w:val="26"/>
                <w:lang w:eastAsia="zh-TW"/>
              </w:rPr>
              <w:t>111</w:t>
            </w:r>
            <w:r w:rsidRPr="005F09A2">
              <w:rPr>
                <w:rFonts w:ascii="Times New Roman" w:eastAsia="標楷體" w:hAnsi="Times New Roman" w:cs="Times New Roman"/>
                <w:color w:val="000000" w:themeColor="text1"/>
                <w:sz w:val="26"/>
                <w:szCs w:val="26"/>
                <w:lang w:eastAsia="zh-TW"/>
              </w:rPr>
              <w:t>學年度訪</w:t>
            </w:r>
            <w:r w:rsidR="00AB145B">
              <w:rPr>
                <w:rFonts w:ascii="Times New Roman" w:eastAsia="標楷體" w:hAnsi="Times New Roman" w:cs="Times New Roman" w:hint="eastAsia"/>
                <w:color w:val="000000" w:themeColor="text1"/>
                <w:sz w:val="26"/>
                <w:szCs w:val="26"/>
                <w:lang w:eastAsia="zh-TW"/>
              </w:rPr>
              <w:t>視</w:t>
            </w:r>
            <w:r w:rsidRPr="005F09A2">
              <w:rPr>
                <w:rFonts w:ascii="Times New Roman" w:eastAsia="標楷體" w:hAnsi="Times New Roman" w:cs="Times New Roman"/>
                <w:color w:val="000000" w:themeColor="text1"/>
                <w:sz w:val="26"/>
                <w:szCs w:val="26"/>
                <w:lang w:eastAsia="zh-TW"/>
              </w:rPr>
              <w:t>意見改善</w:t>
            </w:r>
            <w:r w:rsidR="00E92210">
              <w:rPr>
                <w:rFonts w:ascii="Times New Roman" w:eastAsia="標楷體" w:hAnsi="Times New Roman" w:cs="Times New Roman" w:hint="eastAsia"/>
                <w:color w:val="000000" w:themeColor="text1"/>
                <w:sz w:val="26"/>
                <w:szCs w:val="26"/>
                <w:lang w:eastAsia="zh-TW"/>
              </w:rPr>
              <w:t>情形</w:t>
            </w:r>
            <w:r w:rsidRPr="005F09A2">
              <w:rPr>
                <w:rFonts w:ascii="Times New Roman" w:eastAsia="標楷體" w:hAnsi="Times New Roman" w:cs="Times New Roman"/>
                <w:color w:val="000000" w:themeColor="text1"/>
                <w:sz w:val="26"/>
                <w:szCs w:val="26"/>
                <w:lang w:eastAsia="zh-TW"/>
              </w:rPr>
              <w:t>。</w:t>
            </w:r>
          </w:p>
        </w:tc>
        <w:tc>
          <w:tcPr>
            <w:tcW w:w="1629" w:type="dxa"/>
            <w:vAlign w:val="center"/>
          </w:tcPr>
          <w:p w14:paraId="37F81CCF" w14:textId="77777777" w:rsidR="005F09A2" w:rsidRPr="00AB145B" w:rsidRDefault="005F09A2" w:rsidP="005F09A2">
            <w:pPr>
              <w:pStyle w:val="af6"/>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優</w:t>
            </w:r>
          </w:p>
          <w:p w14:paraId="447609C4" w14:textId="77777777" w:rsidR="005F09A2" w:rsidRPr="00AB145B" w:rsidRDefault="005F09A2" w:rsidP="005F09A2">
            <w:pPr>
              <w:pStyle w:val="af6"/>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良</w:t>
            </w:r>
          </w:p>
          <w:p w14:paraId="7F617280" w14:textId="77777777" w:rsidR="005F09A2" w:rsidRPr="00AB145B" w:rsidRDefault="005F09A2" w:rsidP="005F09A2">
            <w:pPr>
              <w:pStyle w:val="af6"/>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可</w:t>
            </w:r>
          </w:p>
          <w:p w14:paraId="58729195" w14:textId="747255CD" w:rsidR="005F09A2" w:rsidRPr="00AB145B" w:rsidRDefault="005F09A2" w:rsidP="005F09A2">
            <w:pPr>
              <w:pStyle w:val="af6"/>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00604610" w:rsidRPr="00AB145B">
              <w:rPr>
                <w:rFonts w:ascii="Times New Roman" w:eastAsia="標楷體" w:hAnsi="Times New Roman" w:cs="Times New Roman"/>
                <w:sz w:val="26"/>
                <w:szCs w:val="26"/>
              </w:rPr>
              <w:t>待改善</w:t>
            </w:r>
          </w:p>
          <w:p w14:paraId="0BFAC4C8" w14:textId="3E47EF59" w:rsidR="005F09A2" w:rsidRPr="00AB145B" w:rsidRDefault="005F09A2" w:rsidP="005F09A2">
            <w:pPr>
              <w:pStyle w:val="af6"/>
              <w:jc w:val="both"/>
              <w:rPr>
                <w:rFonts w:ascii="Times New Roman" w:eastAsia="標楷體" w:hAnsi="Times New Roman" w:cs="Times New Roman"/>
                <w:sz w:val="26"/>
                <w:szCs w:val="26"/>
              </w:rPr>
            </w:pPr>
            <w:r w:rsidRPr="00AB145B">
              <w:rPr>
                <w:rFonts w:ascii="Times New Roman" w:eastAsia="標楷體" w:hAnsi="Times New Roman" w:cs="Times New Roman" w:hint="eastAsia"/>
                <w:sz w:val="26"/>
                <w:szCs w:val="26"/>
              </w:rPr>
              <w:t>□</w:t>
            </w:r>
            <w:r w:rsidRPr="00AB145B">
              <w:rPr>
                <w:rFonts w:ascii="Times New Roman" w:eastAsia="標楷體" w:hAnsi="Times New Roman" w:cs="Times New Roman"/>
                <w:sz w:val="26"/>
                <w:szCs w:val="26"/>
              </w:rPr>
              <w:t>不佳</w:t>
            </w:r>
          </w:p>
        </w:tc>
        <w:tc>
          <w:tcPr>
            <w:tcW w:w="4463" w:type="dxa"/>
          </w:tcPr>
          <w:p w14:paraId="47A69FC4" w14:textId="3227C1E1" w:rsidR="005F09A2" w:rsidRDefault="005F09A2" w:rsidP="005F09A2">
            <w:pPr>
              <w:pStyle w:val="af6"/>
              <w:rPr>
                <w:rFonts w:ascii="Times New Roman" w:eastAsia="標楷體" w:hAnsi="Times New Roman" w:cs="Times New Roman"/>
                <w:szCs w:val="24"/>
              </w:rPr>
            </w:pPr>
            <w:r w:rsidRPr="00070487">
              <w:rPr>
                <w:rFonts w:ascii="Times New Roman" w:eastAsia="標楷體" w:hAnsi="Times New Roman" w:cs="Times New Roman"/>
                <w:bCs/>
                <w:sz w:val="26"/>
                <w:szCs w:val="26"/>
              </w:rPr>
              <w:t>請說明執行情形及提供佐證資料。</w:t>
            </w:r>
          </w:p>
        </w:tc>
      </w:tr>
    </w:tbl>
    <w:p w14:paraId="7DBF4CCA" w14:textId="5312F957" w:rsidR="00C47270" w:rsidRPr="00070487" w:rsidRDefault="00C47270" w:rsidP="00983C2E">
      <w:pPr>
        <w:rPr>
          <w:rFonts w:ascii="Times New Roman" w:eastAsia="標楷體" w:hAnsi="Times New Roman" w:cs="Times New Roman"/>
          <w:b/>
          <w:sz w:val="32"/>
          <w:szCs w:val="32"/>
          <w:lang w:eastAsia="zh-TW"/>
        </w:rPr>
      </w:pPr>
    </w:p>
    <w:sectPr w:rsidR="00C47270" w:rsidRPr="00070487" w:rsidSect="00B50E74">
      <w:footerReference w:type="default" r:id="rId9"/>
      <w:pgSz w:w="11907" w:h="16839" w:code="9"/>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062EA" w14:textId="77777777" w:rsidR="00D608DC" w:rsidRDefault="00D608DC" w:rsidP="001A267B">
      <w:pPr>
        <w:spacing w:after="0" w:line="240" w:lineRule="auto"/>
      </w:pPr>
      <w:r>
        <w:separator/>
      </w:r>
    </w:p>
  </w:endnote>
  <w:endnote w:type="continuationSeparator" w:id="0">
    <w:p w14:paraId="78B65D50" w14:textId="77777777" w:rsidR="00D608DC" w:rsidRDefault="00D608DC" w:rsidP="001A2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10141"/>
      <w:docPartObj>
        <w:docPartGallery w:val="Page Numbers (Bottom of Page)"/>
        <w:docPartUnique/>
      </w:docPartObj>
    </w:sdtPr>
    <w:sdtEndPr>
      <w:rPr>
        <w:rFonts w:ascii="Times New Roman" w:hAnsi="Times New Roman" w:cs="Times New Roman"/>
      </w:rPr>
    </w:sdtEndPr>
    <w:sdtContent>
      <w:p w14:paraId="440E67A7" w14:textId="67631C48" w:rsidR="00E00FA9" w:rsidRPr="00797A6E" w:rsidRDefault="006D531C" w:rsidP="00797A6E">
        <w:pPr>
          <w:pStyle w:val="a5"/>
          <w:jc w:val="center"/>
          <w:rPr>
            <w:rFonts w:ascii="Times New Roman" w:hAnsi="Times New Roman" w:cs="Times New Roman"/>
          </w:rPr>
        </w:pPr>
        <w:r w:rsidRPr="00797A6E">
          <w:rPr>
            <w:rFonts w:ascii="Times New Roman" w:hAnsi="Times New Roman" w:cs="Times New Roman"/>
          </w:rPr>
          <w:fldChar w:fldCharType="begin"/>
        </w:r>
        <w:r w:rsidRPr="00797A6E">
          <w:rPr>
            <w:rFonts w:ascii="Times New Roman" w:hAnsi="Times New Roman" w:cs="Times New Roman"/>
          </w:rPr>
          <w:instrText xml:space="preserve"> PAGE   \* MERGEFORMAT </w:instrText>
        </w:r>
        <w:r w:rsidRPr="00797A6E">
          <w:rPr>
            <w:rFonts w:ascii="Times New Roman" w:hAnsi="Times New Roman" w:cs="Times New Roman"/>
          </w:rPr>
          <w:fldChar w:fldCharType="separate"/>
        </w:r>
        <w:r w:rsidR="00FE2971" w:rsidRPr="00FE2971">
          <w:rPr>
            <w:rFonts w:ascii="Times New Roman" w:hAnsi="Times New Roman" w:cs="Times New Roman"/>
            <w:noProof/>
            <w:lang w:val="zh-TW"/>
          </w:rPr>
          <w:t>1</w:t>
        </w:r>
        <w:r w:rsidRPr="00797A6E">
          <w:rPr>
            <w:rFonts w:ascii="Times New Roman" w:hAnsi="Times New Roman" w:cs="Times New Roman"/>
            <w:noProof/>
            <w:lang w:val="zh-TW"/>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90944"/>
      <w:docPartObj>
        <w:docPartGallery w:val="Page Numbers (Bottom of Page)"/>
        <w:docPartUnique/>
      </w:docPartObj>
    </w:sdtPr>
    <w:sdtEndPr/>
    <w:sdtContent>
      <w:p w14:paraId="0099761F" w14:textId="1F29B5ED" w:rsidR="00E00FA9" w:rsidRDefault="007E0547">
        <w:pPr>
          <w:pStyle w:val="a5"/>
          <w:jc w:val="center"/>
        </w:pPr>
        <w:r>
          <w:fldChar w:fldCharType="begin"/>
        </w:r>
        <w:r w:rsidR="00E00FA9">
          <w:instrText xml:space="preserve"> PAGE   \* MERGEFORMAT </w:instrText>
        </w:r>
        <w:r>
          <w:fldChar w:fldCharType="separate"/>
        </w:r>
        <w:r w:rsidR="00FE2971" w:rsidRPr="00FE2971">
          <w:rPr>
            <w:noProof/>
            <w:lang w:val="zh-TW"/>
          </w:rPr>
          <w:t>3</w:t>
        </w:r>
        <w:r>
          <w:rPr>
            <w:noProof/>
            <w:lang w:val="zh-TW"/>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9B134" w14:textId="77777777" w:rsidR="00D608DC" w:rsidRDefault="00D608DC" w:rsidP="001A267B">
      <w:pPr>
        <w:spacing w:after="0" w:line="240" w:lineRule="auto"/>
      </w:pPr>
      <w:r>
        <w:separator/>
      </w:r>
    </w:p>
  </w:footnote>
  <w:footnote w:type="continuationSeparator" w:id="0">
    <w:p w14:paraId="543F70F7" w14:textId="77777777" w:rsidR="00D608DC" w:rsidRDefault="00D608DC" w:rsidP="001A26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4050"/>
    <w:multiLevelType w:val="hybridMultilevel"/>
    <w:tmpl w:val="09C88D54"/>
    <w:lvl w:ilvl="0" w:tplc="F99A10E8">
      <w:start w:val="18"/>
      <w:numFmt w:val="decimal"/>
      <w:lvlText w:val="%1"/>
      <w:lvlJc w:val="left"/>
      <w:pPr>
        <w:ind w:left="1386" w:hanging="360"/>
      </w:pPr>
      <w:rPr>
        <w:rFonts w:hint="default"/>
      </w:rPr>
    </w:lvl>
    <w:lvl w:ilvl="1" w:tplc="04090019" w:tentative="1">
      <w:start w:val="1"/>
      <w:numFmt w:val="ideographTraditional"/>
      <w:lvlText w:val="%2、"/>
      <w:lvlJc w:val="left"/>
      <w:pPr>
        <w:ind w:left="1986" w:hanging="480"/>
      </w:pPr>
    </w:lvl>
    <w:lvl w:ilvl="2" w:tplc="0409001B" w:tentative="1">
      <w:start w:val="1"/>
      <w:numFmt w:val="lowerRoman"/>
      <w:lvlText w:val="%3."/>
      <w:lvlJc w:val="right"/>
      <w:pPr>
        <w:ind w:left="2466" w:hanging="480"/>
      </w:pPr>
    </w:lvl>
    <w:lvl w:ilvl="3" w:tplc="0409000F" w:tentative="1">
      <w:start w:val="1"/>
      <w:numFmt w:val="decimal"/>
      <w:lvlText w:val="%4."/>
      <w:lvlJc w:val="left"/>
      <w:pPr>
        <w:ind w:left="2946" w:hanging="480"/>
      </w:pPr>
    </w:lvl>
    <w:lvl w:ilvl="4" w:tplc="04090019" w:tentative="1">
      <w:start w:val="1"/>
      <w:numFmt w:val="ideographTraditional"/>
      <w:lvlText w:val="%5、"/>
      <w:lvlJc w:val="left"/>
      <w:pPr>
        <w:ind w:left="3426" w:hanging="480"/>
      </w:pPr>
    </w:lvl>
    <w:lvl w:ilvl="5" w:tplc="0409001B" w:tentative="1">
      <w:start w:val="1"/>
      <w:numFmt w:val="lowerRoman"/>
      <w:lvlText w:val="%6."/>
      <w:lvlJc w:val="right"/>
      <w:pPr>
        <w:ind w:left="3906" w:hanging="480"/>
      </w:pPr>
    </w:lvl>
    <w:lvl w:ilvl="6" w:tplc="0409000F" w:tentative="1">
      <w:start w:val="1"/>
      <w:numFmt w:val="decimal"/>
      <w:lvlText w:val="%7."/>
      <w:lvlJc w:val="left"/>
      <w:pPr>
        <w:ind w:left="4386" w:hanging="480"/>
      </w:pPr>
    </w:lvl>
    <w:lvl w:ilvl="7" w:tplc="04090019" w:tentative="1">
      <w:start w:val="1"/>
      <w:numFmt w:val="ideographTraditional"/>
      <w:lvlText w:val="%8、"/>
      <w:lvlJc w:val="left"/>
      <w:pPr>
        <w:ind w:left="4866" w:hanging="480"/>
      </w:pPr>
    </w:lvl>
    <w:lvl w:ilvl="8" w:tplc="0409001B" w:tentative="1">
      <w:start w:val="1"/>
      <w:numFmt w:val="lowerRoman"/>
      <w:lvlText w:val="%9."/>
      <w:lvlJc w:val="right"/>
      <w:pPr>
        <w:ind w:left="5346" w:hanging="480"/>
      </w:pPr>
    </w:lvl>
  </w:abstractNum>
  <w:abstractNum w:abstractNumId="1" w15:restartNumberingAfterBreak="0">
    <w:nsid w:val="0FEF6C26"/>
    <w:multiLevelType w:val="hybridMultilevel"/>
    <w:tmpl w:val="93F23766"/>
    <w:lvl w:ilvl="0" w:tplc="60923B74">
      <w:start w:val="2"/>
      <w:numFmt w:val="taiwaneseCountingThousand"/>
      <w:lvlText w:val="%1、"/>
      <w:lvlJc w:val="left"/>
      <w:pPr>
        <w:ind w:left="8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8287379"/>
    <w:multiLevelType w:val="hybridMultilevel"/>
    <w:tmpl w:val="A276128E"/>
    <w:lvl w:ilvl="0" w:tplc="3542A12E">
      <w:start w:val="1"/>
      <w:numFmt w:val="decimal"/>
      <w:lvlText w:val="%1、"/>
      <w:lvlJc w:val="left"/>
      <w:pPr>
        <w:ind w:left="360" w:hanging="360"/>
      </w:pPr>
      <w:rPr>
        <w:rFonts w:ascii="Times New Roman" w:eastAsiaTheme="minorEastAsia"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4BD1A72"/>
    <w:multiLevelType w:val="hybridMultilevel"/>
    <w:tmpl w:val="5142E20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2A6C335D"/>
    <w:multiLevelType w:val="hybridMultilevel"/>
    <w:tmpl w:val="AB928ECC"/>
    <w:lvl w:ilvl="0" w:tplc="3D24E480">
      <w:start w:val="1"/>
      <w:numFmt w:val="decimal"/>
      <w:lvlText w:val="%1."/>
      <w:lvlJc w:val="left"/>
      <w:pPr>
        <w:ind w:left="294" w:hanging="360"/>
      </w:pPr>
      <w:rPr>
        <w:rFonts w:hint="default"/>
      </w:rPr>
    </w:lvl>
    <w:lvl w:ilvl="1" w:tplc="04090019" w:tentative="1">
      <w:start w:val="1"/>
      <w:numFmt w:val="ideographTraditional"/>
      <w:lvlText w:val="%2、"/>
      <w:lvlJc w:val="left"/>
      <w:pPr>
        <w:ind w:left="894" w:hanging="480"/>
      </w:pPr>
    </w:lvl>
    <w:lvl w:ilvl="2" w:tplc="0409001B" w:tentative="1">
      <w:start w:val="1"/>
      <w:numFmt w:val="lowerRoman"/>
      <w:lvlText w:val="%3."/>
      <w:lvlJc w:val="right"/>
      <w:pPr>
        <w:ind w:left="1374" w:hanging="480"/>
      </w:pPr>
    </w:lvl>
    <w:lvl w:ilvl="3" w:tplc="0409000F" w:tentative="1">
      <w:start w:val="1"/>
      <w:numFmt w:val="decimal"/>
      <w:lvlText w:val="%4."/>
      <w:lvlJc w:val="left"/>
      <w:pPr>
        <w:ind w:left="1854" w:hanging="480"/>
      </w:pPr>
    </w:lvl>
    <w:lvl w:ilvl="4" w:tplc="04090019" w:tentative="1">
      <w:start w:val="1"/>
      <w:numFmt w:val="ideographTraditional"/>
      <w:lvlText w:val="%5、"/>
      <w:lvlJc w:val="left"/>
      <w:pPr>
        <w:ind w:left="2334" w:hanging="480"/>
      </w:pPr>
    </w:lvl>
    <w:lvl w:ilvl="5" w:tplc="0409001B" w:tentative="1">
      <w:start w:val="1"/>
      <w:numFmt w:val="lowerRoman"/>
      <w:lvlText w:val="%6."/>
      <w:lvlJc w:val="right"/>
      <w:pPr>
        <w:ind w:left="2814" w:hanging="480"/>
      </w:pPr>
    </w:lvl>
    <w:lvl w:ilvl="6" w:tplc="0409000F" w:tentative="1">
      <w:start w:val="1"/>
      <w:numFmt w:val="decimal"/>
      <w:lvlText w:val="%7."/>
      <w:lvlJc w:val="left"/>
      <w:pPr>
        <w:ind w:left="3294" w:hanging="480"/>
      </w:pPr>
    </w:lvl>
    <w:lvl w:ilvl="7" w:tplc="04090019" w:tentative="1">
      <w:start w:val="1"/>
      <w:numFmt w:val="ideographTraditional"/>
      <w:lvlText w:val="%8、"/>
      <w:lvlJc w:val="left"/>
      <w:pPr>
        <w:ind w:left="3774" w:hanging="480"/>
      </w:pPr>
    </w:lvl>
    <w:lvl w:ilvl="8" w:tplc="0409001B" w:tentative="1">
      <w:start w:val="1"/>
      <w:numFmt w:val="lowerRoman"/>
      <w:lvlText w:val="%9."/>
      <w:lvlJc w:val="right"/>
      <w:pPr>
        <w:ind w:left="4254" w:hanging="480"/>
      </w:pPr>
    </w:lvl>
  </w:abstractNum>
  <w:abstractNum w:abstractNumId="5" w15:restartNumberingAfterBreak="0">
    <w:nsid w:val="2BA76F9B"/>
    <w:multiLevelType w:val="hybridMultilevel"/>
    <w:tmpl w:val="A4C820BC"/>
    <w:lvl w:ilvl="0" w:tplc="0409000F">
      <w:start w:val="1"/>
      <w:numFmt w:val="decimal"/>
      <w:lvlText w:val="%1."/>
      <w:lvlJc w:val="left"/>
      <w:pPr>
        <w:ind w:left="414" w:hanging="480"/>
      </w:pPr>
    </w:lvl>
    <w:lvl w:ilvl="1" w:tplc="04090019" w:tentative="1">
      <w:start w:val="1"/>
      <w:numFmt w:val="ideographTraditional"/>
      <w:lvlText w:val="%2、"/>
      <w:lvlJc w:val="left"/>
      <w:pPr>
        <w:ind w:left="894" w:hanging="480"/>
      </w:pPr>
    </w:lvl>
    <w:lvl w:ilvl="2" w:tplc="0409001B" w:tentative="1">
      <w:start w:val="1"/>
      <w:numFmt w:val="lowerRoman"/>
      <w:lvlText w:val="%3."/>
      <w:lvlJc w:val="right"/>
      <w:pPr>
        <w:ind w:left="1374" w:hanging="480"/>
      </w:pPr>
    </w:lvl>
    <w:lvl w:ilvl="3" w:tplc="0409000F" w:tentative="1">
      <w:start w:val="1"/>
      <w:numFmt w:val="decimal"/>
      <w:lvlText w:val="%4."/>
      <w:lvlJc w:val="left"/>
      <w:pPr>
        <w:ind w:left="1854" w:hanging="480"/>
      </w:pPr>
    </w:lvl>
    <w:lvl w:ilvl="4" w:tplc="04090019" w:tentative="1">
      <w:start w:val="1"/>
      <w:numFmt w:val="ideographTraditional"/>
      <w:lvlText w:val="%5、"/>
      <w:lvlJc w:val="left"/>
      <w:pPr>
        <w:ind w:left="2334" w:hanging="480"/>
      </w:pPr>
    </w:lvl>
    <w:lvl w:ilvl="5" w:tplc="0409001B" w:tentative="1">
      <w:start w:val="1"/>
      <w:numFmt w:val="lowerRoman"/>
      <w:lvlText w:val="%6."/>
      <w:lvlJc w:val="right"/>
      <w:pPr>
        <w:ind w:left="2814" w:hanging="480"/>
      </w:pPr>
    </w:lvl>
    <w:lvl w:ilvl="6" w:tplc="0409000F" w:tentative="1">
      <w:start w:val="1"/>
      <w:numFmt w:val="decimal"/>
      <w:lvlText w:val="%7."/>
      <w:lvlJc w:val="left"/>
      <w:pPr>
        <w:ind w:left="3294" w:hanging="480"/>
      </w:pPr>
    </w:lvl>
    <w:lvl w:ilvl="7" w:tplc="04090019" w:tentative="1">
      <w:start w:val="1"/>
      <w:numFmt w:val="ideographTraditional"/>
      <w:lvlText w:val="%8、"/>
      <w:lvlJc w:val="left"/>
      <w:pPr>
        <w:ind w:left="3774" w:hanging="480"/>
      </w:pPr>
    </w:lvl>
    <w:lvl w:ilvl="8" w:tplc="0409001B" w:tentative="1">
      <w:start w:val="1"/>
      <w:numFmt w:val="lowerRoman"/>
      <w:lvlText w:val="%9."/>
      <w:lvlJc w:val="right"/>
      <w:pPr>
        <w:ind w:left="4254" w:hanging="480"/>
      </w:pPr>
    </w:lvl>
  </w:abstractNum>
  <w:abstractNum w:abstractNumId="6" w15:restartNumberingAfterBreak="0">
    <w:nsid w:val="2E761DAE"/>
    <w:multiLevelType w:val="hybridMultilevel"/>
    <w:tmpl w:val="612AF208"/>
    <w:lvl w:ilvl="0" w:tplc="C792CC3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2DE3384"/>
    <w:multiLevelType w:val="hybridMultilevel"/>
    <w:tmpl w:val="337CAD10"/>
    <w:lvl w:ilvl="0" w:tplc="A24499F0">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4893608"/>
    <w:multiLevelType w:val="hybridMultilevel"/>
    <w:tmpl w:val="17C079A8"/>
    <w:lvl w:ilvl="0" w:tplc="4934C5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5746FEB"/>
    <w:multiLevelType w:val="hybridMultilevel"/>
    <w:tmpl w:val="BC00DB06"/>
    <w:lvl w:ilvl="0" w:tplc="F9B4002A">
      <w:start w:val="1"/>
      <w:numFmt w:val="decimal"/>
      <w:lvlText w:val="%1."/>
      <w:lvlJc w:val="left"/>
      <w:pPr>
        <w:ind w:left="294" w:hanging="360"/>
      </w:pPr>
      <w:rPr>
        <w:rFonts w:ascii="Times New Roman" w:hAnsi="Times New Roman" w:cs="Times New Roman" w:hint="default"/>
      </w:rPr>
    </w:lvl>
    <w:lvl w:ilvl="1" w:tplc="FFFFFFFF" w:tentative="1">
      <w:start w:val="1"/>
      <w:numFmt w:val="ideographTraditional"/>
      <w:lvlText w:val="%2、"/>
      <w:lvlJc w:val="left"/>
      <w:pPr>
        <w:ind w:left="894" w:hanging="480"/>
      </w:pPr>
    </w:lvl>
    <w:lvl w:ilvl="2" w:tplc="FFFFFFFF" w:tentative="1">
      <w:start w:val="1"/>
      <w:numFmt w:val="lowerRoman"/>
      <w:lvlText w:val="%3."/>
      <w:lvlJc w:val="right"/>
      <w:pPr>
        <w:ind w:left="1374" w:hanging="480"/>
      </w:pPr>
    </w:lvl>
    <w:lvl w:ilvl="3" w:tplc="FFFFFFFF" w:tentative="1">
      <w:start w:val="1"/>
      <w:numFmt w:val="decimal"/>
      <w:lvlText w:val="%4."/>
      <w:lvlJc w:val="left"/>
      <w:pPr>
        <w:ind w:left="1854" w:hanging="480"/>
      </w:pPr>
    </w:lvl>
    <w:lvl w:ilvl="4" w:tplc="FFFFFFFF" w:tentative="1">
      <w:start w:val="1"/>
      <w:numFmt w:val="ideographTraditional"/>
      <w:lvlText w:val="%5、"/>
      <w:lvlJc w:val="left"/>
      <w:pPr>
        <w:ind w:left="2334" w:hanging="480"/>
      </w:pPr>
    </w:lvl>
    <w:lvl w:ilvl="5" w:tplc="FFFFFFFF" w:tentative="1">
      <w:start w:val="1"/>
      <w:numFmt w:val="lowerRoman"/>
      <w:lvlText w:val="%6."/>
      <w:lvlJc w:val="right"/>
      <w:pPr>
        <w:ind w:left="2814" w:hanging="480"/>
      </w:pPr>
    </w:lvl>
    <w:lvl w:ilvl="6" w:tplc="FFFFFFFF" w:tentative="1">
      <w:start w:val="1"/>
      <w:numFmt w:val="decimal"/>
      <w:lvlText w:val="%7."/>
      <w:lvlJc w:val="left"/>
      <w:pPr>
        <w:ind w:left="3294" w:hanging="480"/>
      </w:pPr>
    </w:lvl>
    <w:lvl w:ilvl="7" w:tplc="FFFFFFFF" w:tentative="1">
      <w:start w:val="1"/>
      <w:numFmt w:val="ideographTraditional"/>
      <w:lvlText w:val="%8、"/>
      <w:lvlJc w:val="left"/>
      <w:pPr>
        <w:ind w:left="3774" w:hanging="480"/>
      </w:pPr>
    </w:lvl>
    <w:lvl w:ilvl="8" w:tplc="FFFFFFFF" w:tentative="1">
      <w:start w:val="1"/>
      <w:numFmt w:val="lowerRoman"/>
      <w:lvlText w:val="%9."/>
      <w:lvlJc w:val="right"/>
      <w:pPr>
        <w:ind w:left="4254" w:hanging="480"/>
      </w:pPr>
    </w:lvl>
  </w:abstractNum>
  <w:abstractNum w:abstractNumId="10" w15:restartNumberingAfterBreak="0">
    <w:nsid w:val="35914B67"/>
    <w:multiLevelType w:val="hybridMultilevel"/>
    <w:tmpl w:val="1AACBC1A"/>
    <w:lvl w:ilvl="0" w:tplc="D05E36B8">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62266B6"/>
    <w:multiLevelType w:val="hybridMultilevel"/>
    <w:tmpl w:val="01B4CB26"/>
    <w:lvl w:ilvl="0" w:tplc="FFFFFFFF">
      <w:start w:val="1"/>
      <w:numFmt w:val="decimal"/>
      <w:lvlText w:val="%1."/>
      <w:lvlJc w:val="left"/>
      <w:pPr>
        <w:ind w:left="294" w:hanging="360"/>
      </w:pPr>
      <w:rPr>
        <w:rFonts w:hint="default"/>
      </w:rPr>
    </w:lvl>
    <w:lvl w:ilvl="1" w:tplc="FFFFFFFF" w:tentative="1">
      <w:start w:val="1"/>
      <w:numFmt w:val="ideographTraditional"/>
      <w:lvlText w:val="%2、"/>
      <w:lvlJc w:val="left"/>
      <w:pPr>
        <w:ind w:left="894" w:hanging="480"/>
      </w:pPr>
    </w:lvl>
    <w:lvl w:ilvl="2" w:tplc="FFFFFFFF" w:tentative="1">
      <w:start w:val="1"/>
      <w:numFmt w:val="lowerRoman"/>
      <w:lvlText w:val="%3."/>
      <w:lvlJc w:val="right"/>
      <w:pPr>
        <w:ind w:left="1374" w:hanging="480"/>
      </w:pPr>
    </w:lvl>
    <w:lvl w:ilvl="3" w:tplc="FFFFFFFF" w:tentative="1">
      <w:start w:val="1"/>
      <w:numFmt w:val="decimal"/>
      <w:lvlText w:val="%4."/>
      <w:lvlJc w:val="left"/>
      <w:pPr>
        <w:ind w:left="1854" w:hanging="480"/>
      </w:pPr>
    </w:lvl>
    <w:lvl w:ilvl="4" w:tplc="FFFFFFFF" w:tentative="1">
      <w:start w:val="1"/>
      <w:numFmt w:val="ideographTraditional"/>
      <w:lvlText w:val="%5、"/>
      <w:lvlJc w:val="left"/>
      <w:pPr>
        <w:ind w:left="2334" w:hanging="480"/>
      </w:pPr>
    </w:lvl>
    <w:lvl w:ilvl="5" w:tplc="FFFFFFFF" w:tentative="1">
      <w:start w:val="1"/>
      <w:numFmt w:val="lowerRoman"/>
      <w:lvlText w:val="%6."/>
      <w:lvlJc w:val="right"/>
      <w:pPr>
        <w:ind w:left="2814" w:hanging="480"/>
      </w:pPr>
    </w:lvl>
    <w:lvl w:ilvl="6" w:tplc="FFFFFFFF" w:tentative="1">
      <w:start w:val="1"/>
      <w:numFmt w:val="decimal"/>
      <w:lvlText w:val="%7."/>
      <w:lvlJc w:val="left"/>
      <w:pPr>
        <w:ind w:left="3294" w:hanging="480"/>
      </w:pPr>
    </w:lvl>
    <w:lvl w:ilvl="7" w:tplc="FFFFFFFF" w:tentative="1">
      <w:start w:val="1"/>
      <w:numFmt w:val="ideographTraditional"/>
      <w:lvlText w:val="%8、"/>
      <w:lvlJc w:val="left"/>
      <w:pPr>
        <w:ind w:left="3774" w:hanging="480"/>
      </w:pPr>
    </w:lvl>
    <w:lvl w:ilvl="8" w:tplc="FFFFFFFF" w:tentative="1">
      <w:start w:val="1"/>
      <w:numFmt w:val="lowerRoman"/>
      <w:lvlText w:val="%9."/>
      <w:lvlJc w:val="right"/>
      <w:pPr>
        <w:ind w:left="4254" w:hanging="480"/>
      </w:pPr>
    </w:lvl>
  </w:abstractNum>
  <w:abstractNum w:abstractNumId="12" w15:restartNumberingAfterBreak="0">
    <w:nsid w:val="37DF2D66"/>
    <w:multiLevelType w:val="hybridMultilevel"/>
    <w:tmpl w:val="BC00DB06"/>
    <w:lvl w:ilvl="0" w:tplc="FFFFFFFF">
      <w:start w:val="1"/>
      <w:numFmt w:val="decimal"/>
      <w:lvlText w:val="%1."/>
      <w:lvlJc w:val="left"/>
      <w:pPr>
        <w:ind w:left="294" w:hanging="360"/>
      </w:pPr>
      <w:rPr>
        <w:rFonts w:ascii="Times New Roman" w:hAnsi="Times New Roman" w:cs="Times New Roman" w:hint="default"/>
      </w:rPr>
    </w:lvl>
    <w:lvl w:ilvl="1" w:tplc="FFFFFFFF" w:tentative="1">
      <w:start w:val="1"/>
      <w:numFmt w:val="ideographTraditional"/>
      <w:lvlText w:val="%2、"/>
      <w:lvlJc w:val="left"/>
      <w:pPr>
        <w:ind w:left="894" w:hanging="480"/>
      </w:pPr>
    </w:lvl>
    <w:lvl w:ilvl="2" w:tplc="FFFFFFFF" w:tentative="1">
      <w:start w:val="1"/>
      <w:numFmt w:val="lowerRoman"/>
      <w:lvlText w:val="%3."/>
      <w:lvlJc w:val="right"/>
      <w:pPr>
        <w:ind w:left="1374" w:hanging="480"/>
      </w:pPr>
    </w:lvl>
    <w:lvl w:ilvl="3" w:tplc="FFFFFFFF" w:tentative="1">
      <w:start w:val="1"/>
      <w:numFmt w:val="decimal"/>
      <w:lvlText w:val="%4."/>
      <w:lvlJc w:val="left"/>
      <w:pPr>
        <w:ind w:left="1854" w:hanging="480"/>
      </w:pPr>
    </w:lvl>
    <w:lvl w:ilvl="4" w:tplc="FFFFFFFF" w:tentative="1">
      <w:start w:val="1"/>
      <w:numFmt w:val="ideographTraditional"/>
      <w:lvlText w:val="%5、"/>
      <w:lvlJc w:val="left"/>
      <w:pPr>
        <w:ind w:left="2334" w:hanging="480"/>
      </w:pPr>
    </w:lvl>
    <w:lvl w:ilvl="5" w:tplc="FFFFFFFF" w:tentative="1">
      <w:start w:val="1"/>
      <w:numFmt w:val="lowerRoman"/>
      <w:lvlText w:val="%6."/>
      <w:lvlJc w:val="right"/>
      <w:pPr>
        <w:ind w:left="2814" w:hanging="480"/>
      </w:pPr>
    </w:lvl>
    <w:lvl w:ilvl="6" w:tplc="FFFFFFFF" w:tentative="1">
      <w:start w:val="1"/>
      <w:numFmt w:val="decimal"/>
      <w:lvlText w:val="%7."/>
      <w:lvlJc w:val="left"/>
      <w:pPr>
        <w:ind w:left="3294" w:hanging="480"/>
      </w:pPr>
    </w:lvl>
    <w:lvl w:ilvl="7" w:tplc="FFFFFFFF" w:tentative="1">
      <w:start w:val="1"/>
      <w:numFmt w:val="ideographTraditional"/>
      <w:lvlText w:val="%8、"/>
      <w:lvlJc w:val="left"/>
      <w:pPr>
        <w:ind w:left="3774" w:hanging="480"/>
      </w:pPr>
    </w:lvl>
    <w:lvl w:ilvl="8" w:tplc="FFFFFFFF" w:tentative="1">
      <w:start w:val="1"/>
      <w:numFmt w:val="lowerRoman"/>
      <w:lvlText w:val="%9."/>
      <w:lvlJc w:val="right"/>
      <w:pPr>
        <w:ind w:left="4254" w:hanging="480"/>
      </w:pPr>
    </w:lvl>
  </w:abstractNum>
  <w:abstractNum w:abstractNumId="13" w15:restartNumberingAfterBreak="0">
    <w:nsid w:val="380E3B89"/>
    <w:multiLevelType w:val="hybridMultilevel"/>
    <w:tmpl w:val="661CA766"/>
    <w:lvl w:ilvl="0" w:tplc="0409000B">
      <w:start w:val="1"/>
      <w:numFmt w:val="bullet"/>
      <w:lvlText w:val=""/>
      <w:lvlJc w:val="left"/>
      <w:pPr>
        <w:ind w:left="1030" w:hanging="480"/>
      </w:pPr>
      <w:rPr>
        <w:rFonts w:ascii="Wingdings" w:hAnsi="Wingdings" w:hint="default"/>
      </w:rPr>
    </w:lvl>
    <w:lvl w:ilvl="1" w:tplc="04090003" w:tentative="1">
      <w:start w:val="1"/>
      <w:numFmt w:val="bullet"/>
      <w:lvlText w:val=""/>
      <w:lvlJc w:val="left"/>
      <w:pPr>
        <w:ind w:left="1510" w:hanging="480"/>
      </w:pPr>
      <w:rPr>
        <w:rFonts w:ascii="Wingdings" w:hAnsi="Wingdings" w:hint="default"/>
      </w:rPr>
    </w:lvl>
    <w:lvl w:ilvl="2" w:tplc="04090005" w:tentative="1">
      <w:start w:val="1"/>
      <w:numFmt w:val="bullet"/>
      <w:lvlText w:val=""/>
      <w:lvlJc w:val="left"/>
      <w:pPr>
        <w:ind w:left="1990" w:hanging="480"/>
      </w:pPr>
      <w:rPr>
        <w:rFonts w:ascii="Wingdings" w:hAnsi="Wingdings" w:hint="default"/>
      </w:rPr>
    </w:lvl>
    <w:lvl w:ilvl="3" w:tplc="04090001" w:tentative="1">
      <w:start w:val="1"/>
      <w:numFmt w:val="bullet"/>
      <w:lvlText w:val=""/>
      <w:lvlJc w:val="left"/>
      <w:pPr>
        <w:ind w:left="2470" w:hanging="480"/>
      </w:pPr>
      <w:rPr>
        <w:rFonts w:ascii="Wingdings" w:hAnsi="Wingdings" w:hint="default"/>
      </w:rPr>
    </w:lvl>
    <w:lvl w:ilvl="4" w:tplc="04090003" w:tentative="1">
      <w:start w:val="1"/>
      <w:numFmt w:val="bullet"/>
      <w:lvlText w:val=""/>
      <w:lvlJc w:val="left"/>
      <w:pPr>
        <w:ind w:left="2950" w:hanging="480"/>
      </w:pPr>
      <w:rPr>
        <w:rFonts w:ascii="Wingdings" w:hAnsi="Wingdings" w:hint="default"/>
      </w:rPr>
    </w:lvl>
    <w:lvl w:ilvl="5" w:tplc="04090005" w:tentative="1">
      <w:start w:val="1"/>
      <w:numFmt w:val="bullet"/>
      <w:lvlText w:val=""/>
      <w:lvlJc w:val="left"/>
      <w:pPr>
        <w:ind w:left="3430" w:hanging="480"/>
      </w:pPr>
      <w:rPr>
        <w:rFonts w:ascii="Wingdings" w:hAnsi="Wingdings" w:hint="default"/>
      </w:rPr>
    </w:lvl>
    <w:lvl w:ilvl="6" w:tplc="04090001" w:tentative="1">
      <w:start w:val="1"/>
      <w:numFmt w:val="bullet"/>
      <w:lvlText w:val=""/>
      <w:lvlJc w:val="left"/>
      <w:pPr>
        <w:ind w:left="3910" w:hanging="480"/>
      </w:pPr>
      <w:rPr>
        <w:rFonts w:ascii="Wingdings" w:hAnsi="Wingdings" w:hint="default"/>
      </w:rPr>
    </w:lvl>
    <w:lvl w:ilvl="7" w:tplc="04090003" w:tentative="1">
      <w:start w:val="1"/>
      <w:numFmt w:val="bullet"/>
      <w:lvlText w:val=""/>
      <w:lvlJc w:val="left"/>
      <w:pPr>
        <w:ind w:left="4390" w:hanging="480"/>
      </w:pPr>
      <w:rPr>
        <w:rFonts w:ascii="Wingdings" w:hAnsi="Wingdings" w:hint="default"/>
      </w:rPr>
    </w:lvl>
    <w:lvl w:ilvl="8" w:tplc="04090005" w:tentative="1">
      <w:start w:val="1"/>
      <w:numFmt w:val="bullet"/>
      <w:lvlText w:val=""/>
      <w:lvlJc w:val="left"/>
      <w:pPr>
        <w:ind w:left="4870" w:hanging="480"/>
      </w:pPr>
      <w:rPr>
        <w:rFonts w:ascii="Wingdings" w:hAnsi="Wingdings" w:hint="default"/>
      </w:rPr>
    </w:lvl>
  </w:abstractNum>
  <w:abstractNum w:abstractNumId="14" w15:restartNumberingAfterBreak="0">
    <w:nsid w:val="3C140493"/>
    <w:multiLevelType w:val="hybridMultilevel"/>
    <w:tmpl w:val="5142E204"/>
    <w:lvl w:ilvl="0" w:tplc="80ACBE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DC7496A"/>
    <w:multiLevelType w:val="hybridMultilevel"/>
    <w:tmpl w:val="EE3E4840"/>
    <w:lvl w:ilvl="0" w:tplc="FBA472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F850627"/>
    <w:multiLevelType w:val="hybridMultilevel"/>
    <w:tmpl w:val="AE7AFDBA"/>
    <w:lvl w:ilvl="0" w:tplc="FFFFFFFF">
      <w:start w:val="1"/>
      <w:numFmt w:val="decimal"/>
      <w:lvlText w:val="%1."/>
      <w:lvlJc w:val="left"/>
      <w:pPr>
        <w:ind w:left="294" w:hanging="360"/>
      </w:pPr>
      <w:rPr>
        <w:rFonts w:ascii="Times New Roman" w:hAnsi="Times New Roman" w:cs="Times New Roman" w:hint="default"/>
        <w:color w:val="000000" w:themeColor="text1"/>
        <w:sz w:val="28"/>
        <w:szCs w:val="32"/>
        <w:u w:val="none"/>
      </w:rPr>
    </w:lvl>
    <w:lvl w:ilvl="1" w:tplc="FFFFFFFF" w:tentative="1">
      <w:start w:val="1"/>
      <w:numFmt w:val="ideographTraditional"/>
      <w:lvlText w:val="%2、"/>
      <w:lvlJc w:val="left"/>
      <w:pPr>
        <w:ind w:left="894" w:hanging="480"/>
      </w:pPr>
    </w:lvl>
    <w:lvl w:ilvl="2" w:tplc="FFFFFFFF" w:tentative="1">
      <w:start w:val="1"/>
      <w:numFmt w:val="lowerRoman"/>
      <w:lvlText w:val="%3."/>
      <w:lvlJc w:val="right"/>
      <w:pPr>
        <w:ind w:left="1374" w:hanging="480"/>
      </w:pPr>
    </w:lvl>
    <w:lvl w:ilvl="3" w:tplc="FFFFFFFF" w:tentative="1">
      <w:start w:val="1"/>
      <w:numFmt w:val="decimal"/>
      <w:lvlText w:val="%4."/>
      <w:lvlJc w:val="left"/>
      <w:pPr>
        <w:ind w:left="1854" w:hanging="480"/>
      </w:pPr>
    </w:lvl>
    <w:lvl w:ilvl="4" w:tplc="FFFFFFFF" w:tentative="1">
      <w:start w:val="1"/>
      <w:numFmt w:val="ideographTraditional"/>
      <w:lvlText w:val="%5、"/>
      <w:lvlJc w:val="left"/>
      <w:pPr>
        <w:ind w:left="2334" w:hanging="480"/>
      </w:pPr>
    </w:lvl>
    <w:lvl w:ilvl="5" w:tplc="FFFFFFFF" w:tentative="1">
      <w:start w:val="1"/>
      <w:numFmt w:val="lowerRoman"/>
      <w:lvlText w:val="%6."/>
      <w:lvlJc w:val="right"/>
      <w:pPr>
        <w:ind w:left="2814" w:hanging="480"/>
      </w:pPr>
    </w:lvl>
    <w:lvl w:ilvl="6" w:tplc="FFFFFFFF" w:tentative="1">
      <w:start w:val="1"/>
      <w:numFmt w:val="decimal"/>
      <w:lvlText w:val="%7."/>
      <w:lvlJc w:val="left"/>
      <w:pPr>
        <w:ind w:left="3294" w:hanging="480"/>
      </w:pPr>
    </w:lvl>
    <w:lvl w:ilvl="7" w:tplc="FFFFFFFF" w:tentative="1">
      <w:start w:val="1"/>
      <w:numFmt w:val="ideographTraditional"/>
      <w:lvlText w:val="%8、"/>
      <w:lvlJc w:val="left"/>
      <w:pPr>
        <w:ind w:left="3774" w:hanging="480"/>
      </w:pPr>
    </w:lvl>
    <w:lvl w:ilvl="8" w:tplc="FFFFFFFF" w:tentative="1">
      <w:start w:val="1"/>
      <w:numFmt w:val="lowerRoman"/>
      <w:lvlText w:val="%9."/>
      <w:lvlJc w:val="right"/>
      <w:pPr>
        <w:ind w:left="4254" w:hanging="480"/>
      </w:pPr>
    </w:lvl>
  </w:abstractNum>
  <w:abstractNum w:abstractNumId="17" w15:restartNumberingAfterBreak="0">
    <w:nsid w:val="426973FE"/>
    <w:multiLevelType w:val="hybridMultilevel"/>
    <w:tmpl w:val="F6CECB62"/>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AF67C1E"/>
    <w:multiLevelType w:val="hybridMultilevel"/>
    <w:tmpl w:val="064E49D6"/>
    <w:lvl w:ilvl="0" w:tplc="FFFFFFFF">
      <w:start w:val="1"/>
      <w:numFmt w:val="decimal"/>
      <w:lvlText w:val="%1."/>
      <w:lvlJc w:val="left"/>
      <w:pPr>
        <w:ind w:left="414" w:hanging="480"/>
      </w:pPr>
    </w:lvl>
    <w:lvl w:ilvl="1" w:tplc="FFFFFFFF" w:tentative="1">
      <w:start w:val="1"/>
      <w:numFmt w:val="ideographTraditional"/>
      <w:lvlText w:val="%2、"/>
      <w:lvlJc w:val="left"/>
      <w:pPr>
        <w:ind w:left="894" w:hanging="480"/>
      </w:pPr>
    </w:lvl>
    <w:lvl w:ilvl="2" w:tplc="FFFFFFFF" w:tentative="1">
      <w:start w:val="1"/>
      <w:numFmt w:val="lowerRoman"/>
      <w:lvlText w:val="%3."/>
      <w:lvlJc w:val="right"/>
      <w:pPr>
        <w:ind w:left="1374" w:hanging="480"/>
      </w:pPr>
    </w:lvl>
    <w:lvl w:ilvl="3" w:tplc="FFFFFFFF" w:tentative="1">
      <w:start w:val="1"/>
      <w:numFmt w:val="decimal"/>
      <w:lvlText w:val="%4."/>
      <w:lvlJc w:val="left"/>
      <w:pPr>
        <w:ind w:left="1854" w:hanging="480"/>
      </w:pPr>
    </w:lvl>
    <w:lvl w:ilvl="4" w:tplc="FFFFFFFF" w:tentative="1">
      <w:start w:val="1"/>
      <w:numFmt w:val="ideographTraditional"/>
      <w:lvlText w:val="%5、"/>
      <w:lvlJc w:val="left"/>
      <w:pPr>
        <w:ind w:left="2334" w:hanging="480"/>
      </w:pPr>
    </w:lvl>
    <w:lvl w:ilvl="5" w:tplc="FFFFFFFF" w:tentative="1">
      <w:start w:val="1"/>
      <w:numFmt w:val="lowerRoman"/>
      <w:lvlText w:val="%6."/>
      <w:lvlJc w:val="right"/>
      <w:pPr>
        <w:ind w:left="2814" w:hanging="480"/>
      </w:pPr>
    </w:lvl>
    <w:lvl w:ilvl="6" w:tplc="FFFFFFFF" w:tentative="1">
      <w:start w:val="1"/>
      <w:numFmt w:val="decimal"/>
      <w:lvlText w:val="%7."/>
      <w:lvlJc w:val="left"/>
      <w:pPr>
        <w:ind w:left="3294" w:hanging="480"/>
      </w:pPr>
    </w:lvl>
    <w:lvl w:ilvl="7" w:tplc="FFFFFFFF" w:tentative="1">
      <w:start w:val="1"/>
      <w:numFmt w:val="ideographTraditional"/>
      <w:lvlText w:val="%8、"/>
      <w:lvlJc w:val="left"/>
      <w:pPr>
        <w:ind w:left="3774" w:hanging="480"/>
      </w:pPr>
    </w:lvl>
    <w:lvl w:ilvl="8" w:tplc="FFFFFFFF" w:tentative="1">
      <w:start w:val="1"/>
      <w:numFmt w:val="lowerRoman"/>
      <w:lvlText w:val="%9."/>
      <w:lvlJc w:val="right"/>
      <w:pPr>
        <w:ind w:left="4254" w:hanging="480"/>
      </w:pPr>
    </w:lvl>
  </w:abstractNum>
  <w:abstractNum w:abstractNumId="19" w15:restartNumberingAfterBreak="0">
    <w:nsid w:val="4C397E9C"/>
    <w:multiLevelType w:val="hybridMultilevel"/>
    <w:tmpl w:val="5142E20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0" w15:restartNumberingAfterBreak="0">
    <w:nsid w:val="50505BCF"/>
    <w:multiLevelType w:val="hybridMultilevel"/>
    <w:tmpl w:val="3A9011B0"/>
    <w:lvl w:ilvl="0" w:tplc="9C2020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87419C3"/>
    <w:multiLevelType w:val="hybridMultilevel"/>
    <w:tmpl w:val="E5A6BC3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59E26D55"/>
    <w:multiLevelType w:val="hybridMultilevel"/>
    <w:tmpl w:val="064E49D6"/>
    <w:lvl w:ilvl="0" w:tplc="FFFFFFFF">
      <w:start w:val="1"/>
      <w:numFmt w:val="decimal"/>
      <w:lvlText w:val="%1."/>
      <w:lvlJc w:val="left"/>
      <w:pPr>
        <w:ind w:left="414" w:hanging="480"/>
      </w:pPr>
    </w:lvl>
    <w:lvl w:ilvl="1" w:tplc="FFFFFFFF" w:tentative="1">
      <w:start w:val="1"/>
      <w:numFmt w:val="ideographTraditional"/>
      <w:lvlText w:val="%2、"/>
      <w:lvlJc w:val="left"/>
      <w:pPr>
        <w:ind w:left="894" w:hanging="480"/>
      </w:pPr>
    </w:lvl>
    <w:lvl w:ilvl="2" w:tplc="FFFFFFFF" w:tentative="1">
      <w:start w:val="1"/>
      <w:numFmt w:val="lowerRoman"/>
      <w:lvlText w:val="%3."/>
      <w:lvlJc w:val="right"/>
      <w:pPr>
        <w:ind w:left="1374" w:hanging="480"/>
      </w:pPr>
    </w:lvl>
    <w:lvl w:ilvl="3" w:tplc="FFFFFFFF" w:tentative="1">
      <w:start w:val="1"/>
      <w:numFmt w:val="decimal"/>
      <w:lvlText w:val="%4."/>
      <w:lvlJc w:val="left"/>
      <w:pPr>
        <w:ind w:left="1854" w:hanging="480"/>
      </w:pPr>
    </w:lvl>
    <w:lvl w:ilvl="4" w:tplc="FFFFFFFF" w:tentative="1">
      <w:start w:val="1"/>
      <w:numFmt w:val="ideographTraditional"/>
      <w:lvlText w:val="%5、"/>
      <w:lvlJc w:val="left"/>
      <w:pPr>
        <w:ind w:left="2334" w:hanging="480"/>
      </w:pPr>
    </w:lvl>
    <w:lvl w:ilvl="5" w:tplc="FFFFFFFF" w:tentative="1">
      <w:start w:val="1"/>
      <w:numFmt w:val="lowerRoman"/>
      <w:lvlText w:val="%6."/>
      <w:lvlJc w:val="right"/>
      <w:pPr>
        <w:ind w:left="2814" w:hanging="480"/>
      </w:pPr>
    </w:lvl>
    <w:lvl w:ilvl="6" w:tplc="FFFFFFFF" w:tentative="1">
      <w:start w:val="1"/>
      <w:numFmt w:val="decimal"/>
      <w:lvlText w:val="%7."/>
      <w:lvlJc w:val="left"/>
      <w:pPr>
        <w:ind w:left="3294" w:hanging="480"/>
      </w:pPr>
    </w:lvl>
    <w:lvl w:ilvl="7" w:tplc="FFFFFFFF" w:tentative="1">
      <w:start w:val="1"/>
      <w:numFmt w:val="ideographTraditional"/>
      <w:lvlText w:val="%8、"/>
      <w:lvlJc w:val="left"/>
      <w:pPr>
        <w:ind w:left="3774" w:hanging="480"/>
      </w:pPr>
    </w:lvl>
    <w:lvl w:ilvl="8" w:tplc="FFFFFFFF" w:tentative="1">
      <w:start w:val="1"/>
      <w:numFmt w:val="lowerRoman"/>
      <w:lvlText w:val="%9."/>
      <w:lvlJc w:val="right"/>
      <w:pPr>
        <w:ind w:left="4254" w:hanging="480"/>
      </w:pPr>
    </w:lvl>
  </w:abstractNum>
  <w:abstractNum w:abstractNumId="23" w15:restartNumberingAfterBreak="0">
    <w:nsid w:val="5BC276BD"/>
    <w:multiLevelType w:val="hybridMultilevel"/>
    <w:tmpl w:val="1BB2E02E"/>
    <w:lvl w:ilvl="0" w:tplc="D08044EC">
      <w:start w:val="1"/>
      <w:numFmt w:val="decimal"/>
      <w:lvlText w:val="%1."/>
      <w:lvlJc w:val="left"/>
      <w:pPr>
        <w:tabs>
          <w:tab w:val="num" w:pos="720"/>
        </w:tabs>
        <w:ind w:left="720" w:hanging="360"/>
      </w:pPr>
    </w:lvl>
    <w:lvl w:ilvl="1" w:tplc="A508D190" w:tentative="1">
      <w:start w:val="1"/>
      <w:numFmt w:val="decimal"/>
      <w:lvlText w:val="%2."/>
      <w:lvlJc w:val="left"/>
      <w:pPr>
        <w:tabs>
          <w:tab w:val="num" w:pos="1440"/>
        </w:tabs>
        <w:ind w:left="1440" w:hanging="360"/>
      </w:pPr>
    </w:lvl>
    <w:lvl w:ilvl="2" w:tplc="0FA8FA4C" w:tentative="1">
      <w:start w:val="1"/>
      <w:numFmt w:val="decimal"/>
      <w:lvlText w:val="%3."/>
      <w:lvlJc w:val="left"/>
      <w:pPr>
        <w:tabs>
          <w:tab w:val="num" w:pos="2160"/>
        </w:tabs>
        <w:ind w:left="2160" w:hanging="360"/>
      </w:pPr>
    </w:lvl>
    <w:lvl w:ilvl="3" w:tplc="BCCEDFFE" w:tentative="1">
      <w:start w:val="1"/>
      <w:numFmt w:val="decimal"/>
      <w:lvlText w:val="%4."/>
      <w:lvlJc w:val="left"/>
      <w:pPr>
        <w:tabs>
          <w:tab w:val="num" w:pos="2880"/>
        </w:tabs>
        <w:ind w:left="2880" w:hanging="360"/>
      </w:pPr>
    </w:lvl>
    <w:lvl w:ilvl="4" w:tplc="99D62508" w:tentative="1">
      <w:start w:val="1"/>
      <w:numFmt w:val="decimal"/>
      <w:lvlText w:val="%5."/>
      <w:lvlJc w:val="left"/>
      <w:pPr>
        <w:tabs>
          <w:tab w:val="num" w:pos="3600"/>
        </w:tabs>
        <w:ind w:left="3600" w:hanging="360"/>
      </w:pPr>
    </w:lvl>
    <w:lvl w:ilvl="5" w:tplc="072C9E22" w:tentative="1">
      <w:start w:val="1"/>
      <w:numFmt w:val="decimal"/>
      <w:lvlText w:val="%6."/>
      <w:lvlJc w:val="left"/>
      <w:pPr>
        <w:tabs>
          <w:tab w:val="num" w:pos="4320"/>
        </w:tabs>
        <w:ind w:left="4320" w:hanging="360"/>
      </w:pPr>
    </w:lvl>
    <w:lvl w:ilvl="6" w:tplc="10F26B6E" w:tentative="1">
      <w:start w:val="1"/>
      <w:numFmt w:val="decimal"/>
      <w:lvlText w:val="%7."/>
      <w:lvlJc w:val="left"/>
      <w:pPr>
        <w:tabs>
          <w:tab w:val="num" w:pos="5040"/>
        </w:tabs>
        <w:ind w:left="5040" w:hanging="360"/>
      </w:pPr>
    </w:lvl>
    <w:lvl w:ilvl="7" w:tplc="C50AAF30" w:tentative="1">
      <w:start w:val="1"/>
      <w:numFmt w:val="decimal"/>
      <w:lvlText w:val="%8."/>
      <w:lvlJc w:val="left"/>
      <w:pPr>
        <w:tabs>
          <w:tab w:val="num" w:pos="5760"/>
        </w:tabs>
        <w:ind w:left="5760" w:hanging="360"/>
      </w:pPr>
    </w:lvl>
    <w:lvl w:ilvl="8" w:tplc="3B14BF7E" w:tentative="1">
      <w:start w:val="1"/>
      <w:numFmt w:val="decimal"/>
      <w:lvlText w:val="%9."/>
      <w:lvlJc w:val="left"/>
      <w:pPr>
        <w:tabs>
          <w:tab w:val="num" w:pos="6480"/>
        </w:tabs>
        <w:ind w:left="6480" w:hanging="360"/>
      </w:pPr>
    </w:lvl>
  </w:abstractNum>
  <w:abstractNum w:abstractNumId="24" w15:restartNumberingAfterBreak="0">
    <w:nsid w:val="5FB43745"/>
    <w:multiLevelType w:val="hybridMultilevel"/>
    <w:tmpl w:val="0046D7C2"/>
    <w:lvl w:ilvl="0" w:tplc="D68E94C2">
      <w:start w:val="1"/>
      <w:numFmt w:val="decimal"/>
      <w:lvlText w:val="%1."/>
      <w:lvlJc w:val="left"/>
      <w:pPr>
        <w:ind w:left="741" w:hanging="360"/>
      </w:pPr>
      <w:rPr>
        <w:rFonts w:ascii="Times New Roman" w:hAnsi="Times New Roman" w:cs="Times New Roman" w:hint="default"/>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24C4254"/>
    <w:multiLevelType w:val="hybridMultilevel"/>
    <w:tmpl w:val="29945692"/>
    <w:lvl w:ilvl="0" w:tplc="7C6CBE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322648C"/>
    <w:multiLevelType w:val="hybridMultilevel"/>
    <w:tmpl w:val="F5A0C11E"/>
    <w:lvl w:ilvl="0" w:tplc="519E94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CA837FD"/>
    <w:multiLevelType w:val="hybridMultilevel"/>
    <w:tmpl w:val="E7F2D6CA"/>
    <w:lvl w:ilvl="0" w:tplc="1C4AA7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CCE59DB"/>
    <w:multiLevelType w:val="hybridMultilevel"/>
    <w:tmpl w:val="064E49D6"/>
    <w:lvl w:ilvl="0" w:tplc="FFFFFFFF">
      <w:start w:val="1"/>
      <w:numFmt w:val="decimal"/>
      <w:lvlText w:val="%1."/>
      <w:lvlJc w:val="left"/>
      <w:pPr>
        <w:ind w:left="414" w:hanging="480"/>
      </w:pPr>
    </w:lvl>
    <w:lvl w:ilvl="1" w:tplc="FFFFFFFF" w:tentative="1">
      <w:start w:val="1"/>
      <w:numFmt w:val="ideographTraditional"/>
      <w:lvlText w:val="%2、"/>
      <w:lvlJc w:val="left"/>
      <w:pPr>
        <w:ind w:left="894" w:hanging="480"/>
      </w:pPr>
    </w:lvl>
    <w:lvl w:ilvl="2" w:tplc="FFFFFFFF" w:tentative="1">
      <w:start w:val="1"/>
      <w:numFmt w:val="lowerRoman"/>
      <w:lvlText w:val="%3."/>
      <w:lvlJc w:val="right"/>
      <w:pPr>
        <w:ind w:left="1374" w:hanging="480"/>
      </w:pPr>
    </w:lvl>
    <w:lvl w:ilvl="3" w:tplc="FFFFFFFF" w:tentative="1">
      <w:start w:val="1"/>
      <w:numFmt w:val="decimal"/>
      <w:lvlText w:val="%4."/>
      <w:lvlJc w:val="left"/>
      <w:pPr>
        <w:ind w:left="1854" w:hanging="480"/>
      </w:pPr>
    </w:lvl>
    <w:lvl w:ilvl="4" w:tplc="FFFFFFFF" w:tentative="1">
      <w:start w:val="1"/>
      <w:numFmt w:val="ideographTraditional"/>
      <w:lvlText w:val="%5、"/>
      <w:lvlJc w:val="left"/>
      <w:pPr>
        <w:ind w:left="2334" w:hanging="480"/>
      </w:pPr>
    </w:lvl>
    <w:lvl w:ilvl="5" w:tplc="FFFFFFFF" w:tentative="1">
      <w:start w:val="1"/>
      <w:numFmt w:val="lowerRoman"/>
      <w:lvlText w:val="%6."/>
      <w:lvlJc w:val="right"/>
      <w:pPr>
        <w:ind w:left="2814" w:hanging="480"/>
      </w:pPr>
    </w:lvl>
    <w:lvl w:ilvl="6" w:tplc="FFFFFFFF" w:tentative="1">
      <w:start w:val="1"/>
      <w:numFmt w:val="decimal"/>
      <w:lvlText w:val="%7."/>
      <w:lvlJc w:val="left"/>
      <w:pPr>
        <w:ind w:left="3294" w:hanging="480"/>
      </w:pPr>
    </w:lvl>
    <w:lvl w:ilvl="7" w:tplc="FFFFFFFF" w:tentative="1">
      <w:start w:val="1"/>
      <w:numFmt w:val="ideographTraditional"/>
      <w:lvlText w:val="%8、"/>
      <w:lvlJc w:val="left"/>
      <w:pPr>
        <w:ind w:left="3774" w:hanging="480"/>
      </w:pPr>
    </w:lvl>
    <w:lvl w:ilvl="8" w:tplc="FFFFFFFF" w:tentative="1">
      <w:start w:val="1"/>
      <w:numFmt w:val="lowerRoman"/>
      <w:lvlText w:val="%9."/>
      <w:lvlJc w:val="right"/>
      <w:pPr>
        <w:ind w:left="4254" w:hanging="480"/>
      </w:pPr>
    </w:lvl>
  </w:abstractNum>
  <w:abstractNum w:abstractNumId="29" w15:restartNumberingAfterBreak="0">
    <w:nsid w:val="6D384A34"/>
    <w:multiLevelType w:val="hybridMultilevel"/>
    <w:tmpl w:val="ED545FF4"/>
    <w:lvl w:ilvl="0" w:tplc="0409000F">
      <w:start w:val="1"/>
      <w:numFmt w:val="decimal"/>
      <w:lvlText w:val="%1."/>
      <w:lvlJc w:val="left"/>
      <w:pPr>
        <w:ind w:left="414" w:hanging="480"/>
      </w:pPr>
    </w:lvl>
    <w:lvl w:ilvl="1" w:tplc="04090019" w:tentative="1">
      <w:start w:val="1"/>
      <w:numFmt w:val="ideographTraditional"/>
      <w:lvlText w:val="%2、"/>
      <w:lvlJc w:val="left"/>
      <w:pPr>
        <w:ind w:left="894" w:hanging="480"/>
      </w:pPr>
    </w:lvl>
    <w:lvl w:ilvl="2" w:tplc="0409001B" w:tentative="1">
      <w:start w:val="1"/>
      <w:numFmt w:val="lowerRoman"/>
      <w:lvlText w:val="%3."/>
      <w:lvlJc w:val="right"/>
      <w:pPr>
        <w:ind w:left="1374" w:hanging="480"/>
      </w:pPr>
    </w:lvl>
    <w:lvl w:ilvl="3" w:tplc="0409000F" w:tentative="1">
      <w:start w:val="1"/>
      <w:numFmt w:val="decimal"/>
      <w:lvlText w:val="%4."/>
      <w:lvlJc w:val="left"/>
      <w:pPr>
        <w:ind w:left="1854" w:hanging="480"/>
      </w:pPr>
    </w:lvl>
    <w:lvl w:ilvl="4" w:tplc="04090019" w:tentative="1">
      <w:start w:val="1"/>
      <w:numFmt w:val="ideographTraditional"/>
      <w:lvlText w:val="%5、"/>
      <w:lvlJc w:val="left"/>
      <w:pPr>
        <w:ind w:left="2334" w:hanging="480"/>
      </w:pPr>
    </w:lvl>
    <w:lvl w:ilvl="5" w:tplc="0409001B" w:tentative="1">
      <w:start w:val="1"/>
      <w:numFmt w:val="lowerRoman"/>
      <w:lvlText w:val="%6."/>
      <w:lvlJc w:val="right"/>
      <w:pPr>
        <w:ind w:left="2814" w:hanging="480"/>
      </w:pPr>
    </w:lvl>
    <w:lvl w:ilvl="6" w:tplc="0409000F" w:tentative="1">
      <w:start w:val="1"/>
      <w:numFmt w:val="decimal"/>
      <w:lvlText w:val="%7."/>
      <w:lvlJc w:val="left"/>
      <w:pPr>
        <w:ind w:left="3294" w:hanging="480"/>
      </w:pPr>
    </w:lvl>
    <w:lvl w:ilvl="7" w:tplc="04090019" w:tentative="1">
      <w:start w:val="1"/>
      <w:numFmt w:val="ideographTraditional"/>
      <w:lvlText w:val="%8、"/>
      <w:lvlJc w:val="left"/>
      <w:pPr>
        <w:ind w:left="3774" w:hanging="480"/>
      </w:pPr>
    </w:lvl>
    <w:lvl w:ilvl="8" w:tplc="0409001B" w:tentative="1">
      <w:start w:val="1"/>
      <w:numFmt w:val="lowerRoman"/>
      <w:lvlText w:val="%9."/>
      <w:lvlJc w:val="right"/>
      <w:pPr>
        <w:ind w:left="4254" w:hanging="480"/>
      </w:pPr>
    </w:lvl>
  </w:abstractNum>
  <w:abstractNum w:abstractNumId="30" w15:restartNumberingAfterBreak="0">
    <w:nsid w:val="70BF1CF4"/>
    <w:multiLevelType w:val="multilevel"/>
    <w:tmpl w:val="DA548AAA"/>
    <w:styleLink w:val="WW8Num6"/>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1" w15:restartNumberingAfterBreak="0">
    <w:nsid w:val="72131F99"/>
    <w:multiLevelType w:val="hybridMultilevel"/>
    <w:tmpl w:val="AE7AFDBA"/>
    <w:lvl w:ilvl="0" w:tplc="7D06B5B8">
      <w:start w:val="1"/>
      <w:numFmt w:val="decimal"/>
      <w:lvlText w:val="%1."/>
      <w:lvlJc w:val="left"/>
      <w:pPr>
        <w:ind w:left="294" w:hanging="360"/>
      </w:pPr>
      <w:rPr>
        <w:rFonts w:ascii="Times New Roman" w:hAnsi="Times New Roman" w:cs="Times New Roman" w:hint="default"/>
        <w:color w:val="000000" w:themeColor="text1"/>
        <w:sz w:val="28"/>
        <w:szCs w:val="32"/>
        <w:u w:val="none"/>
      </w:rPr>
    </w:lvl>
    <w:lvl w:ilvl="1" w:tplc="04090019" w:tentative="1">
      <w:start w:val="1"/>
      <w:numFmt w:val="ideographTraditional"/>
      <w:lvlText w:val="%2、"/>
      <w:lvlJc w:val="left"/>
      <w:pPr>
        <w:ind w:left="894" w:hanging="480"/>
      </w:pPr>
    </w:lvl>
    <w:lvl w:ilvl="2" w:tplc="0409001B" w:tentative="1">
      <w:start w:val="1"/>
      <w:numFmt w:val="lowerRoman"/>
      <w:lvlText w:val="%3."/>
      <w:lvlJc w:val="right"/>
      <w:pPr>
        <w:ind w:left="1374" w:hanging="480"/>
      </w:pPr>
    </w:lvl>
    <w:lvl w:ilvl="3" w:tplc="0409000F" w:tentative="1">
      <w:start w:val="1"/>
      <w:numFmt w:val="decimal"/>
      <w:lvlText w:val="%4."/>
      <w:lvlJc w:val="left"/>
      <w:pPr>
        <w:ind w:left="1854" w:hanging="480"/>
      </w:pPr>
    </w:lvl>
    <w:lvl w:ilvl="4" w:tplc="04090019" w:tentative="1">
      <w:start w:val="1"/>
      <w:numFmt w:val="ideographTraditional"/>
      <w:lvlText w:val="%5、"/>
      <w:lvlJc w:val="left"/>
      <w:pPr>
        <w:ind w:left="2334" w:hanging="480"/>
      </w:pPr>
    </w:lvl>
    <w:lvl w:ilvl="5" w:tplc="0409001B" w:tentative="1">
      <w:start w:val="1"/>
      <w:numFmt w:val="lowerRoman"/>
      <w:lvlText w:val="%6."/>
      <w:lvlJc w:val="right"/>
      <w:pPr>
        <w:ind w:left="2814" w:hanging="480"/>
      </w:pPr>
    </w:lvl>
    <w:lvl w:ilvl="6" w:tplc="0409000F" w:tentative="1">
      <w:start w:val="1"/>
      <w:numFmt w:val="decimal"/>
      <w:lvlText w:val="%7."/>
      <w:lvlJc w:val="left"/>
      <w:pPr>
        <w:ind w:left="3294" w:hanging="480"/>
      </w:pPr>
    </w:lvl>
    <w:lvl w:ilvl="7" w:tplc="04090019" w:tentative="1">
      <w:start w:val="1"/>
      <w:numFmt w:val="ideographTraditional"/>
      <w:lvlText w:val="%8、"/>
      <w:lvlJc w:val="left"/>
      <w:pPr>
        <w:ind w:left="3774" w:hanging="480"/>
      </w:pPr>
    </w:lvl>
    <w:lvl w:ilvl="8" w:tplc="0409001B" w:tentative="1">
      <w:start w:val="1"/>
      <w:numFmt w:val="lowerRoman"/>
      <w:lvlText w:val="%9."/>
      <w:lvlJc w:val="right"/>
      <w:pPr>
        <w:ind w:left="4254" w:hanging="480"/>
      </w:pPr>
    </w:lvl>
  </w:abstractNum>
  <w:abstractNum w:abstractNumId="32" w15:restartNumberingAfterBreak="0">
    <w:nsid w:val="73C22E40"/>
    <w:multiLevelType w:val="hybridMultilevel"/>
    <w:tmpl w:val="064E49D6"/>
    <w:lvl w:ilvl="0" w:tplc="0409000F">
      <w:start w:val="1"/>
      <w:numFmt w:val="decimal"/>
      <w:lvlText w:val="%1."/>
      <w:lvlJc w:val="left"/>
      <w:pPr>
        <w:ind w:left="414" w:hanging="480"/>
      </w:pPr>
    </w:lvl>
    <w:lvl w:ilvl="1" w:tplc="04090019" w:tentative="1">
      <w:start w:val="1"/>
      <w:numFmt w:val="ideographTraditional"/>
      <w:lvlText w:val="%2、"/>
      <w:lvlJc w:val="left"/>
      <w:pPr>
        <w:ind w:left="894" w:hanging="480"/>
      </w:pPr>
    </w:lvl>
    <w:lvl w:ilvl="2" w:tplc="0409001B" w:tentative="1">
      <w:start w:val="1"/>
      <w:numFmt w:val="lowerRoman"/>
      <w:lvlText w:val="%3."/>
      <w:lvlJc w:val="right"/>
      <w:pPr>
        <w:ind w:left="1374" w:hanging="480"/>
      </w:pPr>
    </w:lvl>
    <w:lvl w:ilvl="3" w:tplc="0409000F" w:tentative="1">
      <w:start w:val="1"/>
      <w:numFmt w:val="decimal"/>
      <w:lvlText w:val="%4."/>
      <w:lvlJc w:val="left"/>
      <w:pPr>
        <w:ind w:left="1854" w:hanging="480"/>
      </w:pPr>
    </w:lvl>
    <w:lvl w:ilvl="4" w:tplc="04090019" w:tentative="1">
      <w:start w:val="1"/>
      <w:numFmt w:val="ideographTraditional"/>
      <w:lvlText w:val="%5、"/>
      <w:lvlJc w:val="left"/>
      <w:pPr>
        <w:ind w:left="2334" w:hanging="480"/>
      </w:pPr>
    </w:lvl>
    <w:lvl w:ilvl="5" w:tplc="0409001B" w:tentative="1">
      <w:start w:val="1"/>
      <w:numFmt w:val="lowerRoman"/>
      <w:lvlText w:val="%6."/>
      <w:lvlJc w:val="right"/>
      <w:pPr>
        <w:ind w:left="2814" w:hanging="480"/>
      </w:pPr>
    </w:lvl>
    <w:lvl w:ilvl="6" w:tplc="0409000F" w:tentative="1">
      <w:start w:val="1"/>
      <w:numFmt w:val="decimal"/>
      <w:lvlText w:val="%7."/>
      <w:lvlJc w:val="left"/>
      <w:pPr>
        <w:ind w:left="3294" w:hanging="480"/>
      </w:pPr>
    </w:lvl>
    <w:lvl w:ilvl="7" w:tplc="04090019" w:tentative="1">
      <w:start w:val="1"/>
      <w:numFmt w:val="ideographTraditional"/>
      <w:lvlText w:val="%8、"/>
      <w:lvlJc w:val="left"/>
      <w:pPr>
        <w:ind w:left="3774" w:hanging="480"/>
      </w:pPr>
    </w:lvl>
    <w:lvl w:ilvl="8" w:tplc="0409001B" w:tentative="1">
      <w:start w:val="1"/>
      <w:numFmt w:val="lowerRoman"/>
      <w:lvlText w:val="%9."/>
      <w:lvlJc w:val="right"/>
      <w:pPr>
        <w:ind w:left="4254" w:hanging="480"/>
      </w:pPr>
    </w:lvl>
  </w:abstractNum>
  <w:abstractNum w:abstractNumId="33" w15:restartNumberingAfterBreak="0">
    <w:nsid w:val="76D109C4"/>
    <w:multiLevelType w:val="hybridMultilevel"/>
    <w:tmpl w:val="9FF03372"/>
    <w:lvl w:ilvl="0" w:tplc="FFFFFFFF">
      <w:start w:val="1"/>
      <w:numFmt w:val="decimal"/>
      <w:lvlText w:val="%1."/>
      <w:lvlJc w:val="left"/>
      <w:pPr>
        <w:ind w:left="294" w:hanging="360"/>
      </w:pPr>
      <w:rPr>
        <w:rFonts w:hint="default"/>
      </w:rPr>
    </w:lvl>
    <w:lvl w:ilvl="1" w:tplc="FFFFFFFF" w:tentative="1">
      <w:start w:val="1"/>
      <w:numFmt w:val="ideographTraditional"/>
      <w:lvlText w:val="%2、"/>
      <w:lvlJc w:val="left"/>
      <w:pPr>
        <w:ind w:left="894" w:hanging="480"/>
      </w:pPr>
    </w:lvl>
    <w:lvl w:ilvl="2" w:tplc="FFFFFFFF" w:tentative="1">
      <w:start w:val="1"/>
      <w:numFmt w:val="lowerRoman"/>
      <w:lvlText w:val="%3."/>
      <w:lvlJc w:val="right"/>
      <w:pPr>
        <w:ind w:left="1374" w:hanging="480"/>
      </w:pPr>
    </w:lvl>
    <w:lvl w:ilvl="3" w:tplc="FFFFFFFF" w:tentative="1">
      <w:start w:val="1"/>
      <w:numFmt w:val="decimal"/>
      <w:lvlText w:val="%4."/>
      <w:lvlJc w:val="left"/>
      <w:pPr>
        <w:ind w:left="1854" w:hanging="480"/>
      </w:pPr>
    </w:lvl>
    <w:lvl w:ilvl="4" w:tplc="FFFFFFFF" w:tentative="1">
      <w:start w:val="1"/>
      <w:numFmt w:val="ideographTraditional"/>
      <w:lvlText w:val="%5、"/>
      <w:lvlJc w:val="left"/>
      <w:pPr>
        <w:ind w:left="2334" w:hanging="480"/>
      </w:pPr>
    </w:lvl>
    <w:lvl w:ilvl="5" w:tplc="FFFFFFFF" w:tentative="1">
      <w:start w:val="1"/>
      <w:numFmt w:val="lowerRoman"/>
      <w:lvlText w:val="%6."/>
      <w:lvlJc w:val="right"/>
      <w:pPr>
        <w:ind w:left="2814" w:hanging="480"/>
      </w:pPr>
    </w:lvl>
    <w:lvl w:ilvl="6" w:tplc="FFFFFFFF" w:tentative="1">
      <w:start w:val="1"/>
      <w:numFmt w:val="decimal"/>
      <w:lvlText w:val="%7."/>
      <w:lvlJc w:val="left"/>
      <w:pPr>
        <w:ind w:left="3294" w:hanging="480"/>
      </w:pPr>
    </w:lvl>
    <w:lvl w:ilvl="7" w:tplc="FFFFFFFF" w:tentative="1">
      <w:start w:val="1"/>
      <w:numFmt w:val="ideographTraditional"/>
      <w:lvlText w:val="%8、"/>
      <w:lvlJc w:val="left"/>
      <w:pPr>
        <w:ind w:left="3774" w:hanging="480"/>
      </w:pPr>
    </w:lvl>
    <w:lvl w:ilvl="8" w:tplc="FFFFFFFF" w:tentative="1">
      <w:start w:val="1"/>
      <w:numFmt w:val="lowerRoman"/>
      <w:lvlText w:val="%9."/>
      <w:lvlJc w:val="right"/>
      <w:pPr>
        <w:ind w:left="4254" w:hanging="480"/>
      </w:pPr>
    </w:lvl>
  </w:abstractNum>
  <w:abstractNum w:abstractNumId="34" w15:restartNumberingAfterBreak="0">
    <w:nsid w:val="772C22A6"/>
    <w:multiLevelType w:val="hybridMultilevel"/>
    <w:tmpl w:val="064E49D6"/>
    <w:lvl w:ilvl="0" w:tplc="FFFFFFFF">
      <w:start w:val="1"/>
      <w:numFmt w:val="decimal"/>
      <w:lvlText w:val="%1."/>
      <w:lvlJc w:val="left"/>
      <w:pPr>
        <w:ind w:left="414" w:hanging="480"/>
      </w:pPr>
    </w:lvl>
    <w:lvl w:ilvl="1" w:tplc="FFFFFFFF" w:tentative="1">
      <w:start w:val="1"/>
      <w:numFmt w:val="ideographTraditional"/>
      <w:lvlText w:val="%2、"/>
      <w:lvlJc w:val="left"/>
      <w:pPr>
        <w:ind w:left="894" w:hanging="480"/>
      </w:pPr>
    </w:lvl>
    <w:lvl w:ilvl="2" w:tplc="FFFFFFFF" w:tentative="1">
      <w:start w:val="1"/>
      <w:numFmt w:val="lowerRoman"/>
      <w:lvlText w:val="%3."/>
      <w:lvlJc w:val="right"/>
      <w:pPr>
        <w:ind w:left="1374" w:hanging="480"/>
      </w:pPr>
    </w:lvl>
    <w:lvl w:ilvl="3" w:tplc="FFFFFFFF" w:tentative="1">
      <w:start w:val="1"/>
      <w:numFmt w:val="decimal"/>
      <w:lvlText w:val="%4."/>
      <w:lvlJc w:val="left"/>
      <w:pPr>
        <w:ind w:left="1854" w:hanging="480"/>
      </w:pPr>
    </w:lvl>
    <w:lvl w:ilvl="4" w:tplc="FFFFFFFF" w:tentative="1">
      <w:start w:val="1"/>
      <w:numFmt w:val="ideographTraditional"/>
      <w:lvlText w:val="%5、"/>
      <w:lvlJc w:val="left"/>
      <w:pPr>
        <w:ind w:left="2334" w:hanging="480"/>
      </w:pPr>
    </w:lvl>
    <w:lvl w:ilvl="5" w:tplc="FFFFFFFF" w:tentative="1">
      <w:start w:val="1"/>
      <w:numFmt w:val="lowerRoman"/>
      <w:lvlText w:val="%6."/>
      <w:lvlJc w:val="right"/>
      <w:pPr>
        <w:ind w:left="2814" w:hanging="480"/>
      </w:pPr>
    </w:lvl>
    <w:lvl w:ilvl="6" w:tplc="FFFFFFFF" w:tentative="1">
      <w:start w:val="1"/>
      <w:numFmt w:val="decimal"/>
      <w:lvlText w:val="%7."/>
      <w:lvlJc w:val="left"/>
      <w:pPr>
        <w:ind w:left="3294" w:hanging="480"/>
      </w:pPr>
    </w:lvl>
    <w:lvl w:ilvl="7" w:tplc="FFFFFFFF" w:tentative="1">
      <w:start w:val="1"/>
      <w:numFmt w:val="ideographTraditional"/>
      <w:lvlText w:val="%8、"/>
      <w:lvlJc w:val="left"/>
      <w:pPr>
        <w:ind w:left="3774" w:hanging="480"/>
      </w:pPr>
    </w:lvl>
    <w:lvl w:ilvl="8" w:tplc="FFFFFFFF" w:tentative="1">
      <w:start w:val="1"/>
      <w:numFmt w:val="lowerRoman"/>
      <w:lvlText w:val="%9."/>
      <w:lvlJc w:val="right"/>
      <w:pPr>
        <w:ind w:left="4254" w:hanging="480"/>
      </w:pPr>
    </w:lvl>
  </w:abstractNum>
  <w:abstractNum w:abstractNumId="35" w15:restartNumberingAfterBreak="0">
    <w:nsid w:val="7D7B38C5"/>
    <w:multiLevelType w:val="hybridMultilevel"/>
    <w:tmpl w:val="4A3C70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E6A053C"/>
    <w:multiLevelType w:val="hybridMultilevel"/>
    <w:tmpl w:val="1138CE42"/>
    <w:lvl w:ilvl="0" w:tplc="6C1866C4">
      <w:start w:val="1"/>
      <w:numFmt w:val="taiwaneseCountingThousand"/>
      <w:lvlText w:val="%1、"/>
      <w:lvlJc w:val="left"/>
      <w:pPr>
        <w:ind w:left="227" w:hanging="51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37" w15:restartNumberingAfterBreak="0">
    <w:nsid w:val="7EB64EE4"/>
    <w:multiLevelType w:val="hybridMultilevel"/>
    <w:tmpl w:val="3FF88318"/>
    <w:lvl w:ilvl="0" w:tplc="80163698">
      <w:start w:val="1"/>
      <w:numFmt w:val="taiwaneseCountingThousand"/>
      <w:suff w:val="space"/>
      <w:lvlText w:val="%1、"/>
      <w:lvlJc w:val="left"/>
      <w:pPr>
        <w:ind w:left="381" w:hanging="480"/>
      </w:pPr>
      <w:rPr>
        <w:rFonts w:hint="eastAsia"/>
      </w:rPr>
    </w:lvl>
    <w:lvl w:ilvl="1" w:tplc="D68E94C2">
      <w:start w:val="1"/>
      <w:numFmt w:val="decimal"/>
      <w:lvlText w:val="%2."/>
      <w:lvlJc w:val="left"/>
      <w:pPr>
        <w:ind w:left="741" w:hanging="360"/>
      </w:pPr>
      <w:rPr>
        <w:rFonts w:ascii="Times New Roman" w:hAnsi="Times New Roman" w:cs="Times New Roman" w:hint="default"/>
        <w:color w:val="000000"/>
        <w:sz w:val="28"/>
      </w:rPr>
    </w:lvl>
    <w:lvl w:ilvl="2" w:tplc="0409001B" w:tentative="1">
      <w:start w:val="1"/>
      <w:numFmt w:val="lowerRoman"/>
      <w:lvlText w:val="%3."/>
      <w:lvlJc w:val="right"/>
      <w:pPr>
        <w:ind w:left="1341" w:hanging="480"/>
      </w:pPr>
    </w:lvl>
    <w:lvl w:ilvl="3" w:tplc="0409000F" w:tentative="1">
      <w:start w:val="1"/>
      <w:numFmt w:val="decimal"/>
      <w:lvlText w:val="%4."/>
      <w:lvlJc w:val="left"/>
      <w:pPr>
        <w:ind w:left="1821" w:hanging="480"/>
      </w:pPr>
    </w:lvl>
    <w:lvl w:ilvl="4" w:tplc="04090019" w:tentative="1">
      <w:start w:val="1"/>
      <w:numFmt w:val="ideographTraditional"/>
      <w:lvlText w:val="%5、"/>
      <w:lvlJc w:val="left"/>
      <w:pPr>
        <w:ind w:left="2301" w:hanging="480"/>
      </w:pPr>
    </w:lvl>
    <w:lvl w:ilvl="5" w:tplc="0409001B" w:tentative="1">
      <w:start w:val="1"/>
      <w:numFmt w:val="lowerRoman"/>
      <w:lvlText w:val="%6."/>
      <w:lvlJc w:val="right"/>
      <w:pPr>
        <w:ind w:left="2781" w:hanging="480"/>
      </w:pPr>
    </w:lvl>
    <w:lvl w:ilvl="6" w:tplc="0409000F" w:tentative="1">
      <w:start w:val="1"/>
      <w:numFmt w:val="decimal"/>
      <w:lvlText w:val="%7."/>
      <w:lvlJc w:val="left"/>
      <w:pPr>
        <w:ind w:left="3261" w:hanging="480"/>
      </w:pPr>
    </w:lvl>
    <w:lvl w:ilvl="7" w:tplc="04090019" w:tentative="1">
      <w:start w:val="1"/>
      <w:numFmt w:val="ideographTraditional"/>
      <w:lvlText w:val="%8、"/>
      <w:lvlJc w:val="left"/>
      <w:pPr>
        <w:ind w:left="3741" w:hanging="480"/>
      </w:pPr>
    </w:lvl>
    <w:lvl w:ilvl="8" w:tplc="0409001B" w:tentative="1">
      <w:start w:val="1"/>
      <w:numFmt w:val="lowerRoman"/>
      <w:lvlText w:val="%9."/>
      <w:lvlJc w:val="right"/>
      <w:pPr>
        <w:ind w:left="4221" w:hanging="480"/>
      </w:pPr>
    </w:lvl>
  </w:abstractNum>
  <w:num w:numId="1" w16cid:durableId="497770495">
    <w:abstractNumId w:val="36"/>
  </w:num>
  <w:num w:numId="2" w16cid:durableId="945501498">
    <w:abstractNumId w:val="23"/>
  </w:num>
  <w:num w:numId="3" w16cid:durableId="274094399">
    <w:abstractNumId w:val="10"/>
  </w:num>
  <w:num w:numId="4" w16cid:durableId="796411458">
    <w:abstractNumId w:val="2"/>
  </w:num>
  <w:num w:numId="5" w16cid:durableId="158279243">
    <w:abstractNumId w:val="21"/>
  </w:num>
  <w:num w:numId="6" w16cid:durableId="1344891529">
    <w:abstractNumId w:val="6"/>
  </w:num>
  <w:num w:numId="7" w16cid:durableId="2100830857">
    <w:abstractNumId w:val="13"/>
  </w:num>
  <w:num w:numId="8" w16cid:durableId="367804853">
    <w:abstractNumId w:val="31"/>
  </w:num>
  <w:num w:numId="9" w16cid:durableId="1000429513">
    <w:abstractNumId w:val="37"/>
  </w:num>
  <w:num w:numId="10" w16cid:durableId="1664621507">
    <w:abstractNumId w:val="5"/>
  </w:num>
  <w:num w:numId="11" w16cid:durableId="347487078">
    <w:abstractNumId w:val="29"/>
  </w:num>
  <w:num w:numId="12" w16cid:durableId="1454712787">
    <w:abstractNumId w:val="32"/>
  </w:num>
  <w:num w:numId="13" w16cid:durableId="1907451727">
    <w:abstractNumId w:val="28"/>
  </w:num>
  <w:num w:numId="14" w16cid:durableId="614211277">
    <w:abstractNumId w:val="22"/>
  </w:num>
  <w:num w:numId="15" w16cid:durableId="1121803459">
    <w:abstractNumId w:val="0"/>
  </w:num>
  <w:num w:numId="16" w16cid:durableId="257098749">
    <w:abstractNumId w:val="4"/>
  </w:num>
  <w:num w:numId="17" w16cid:durableId="1660576578">
    <w:abstractNumId w:val="34"/>
  </w:num>
  <w:num w:numId="18" w16cid:durableId="1471629090">
    <w:abstractNumId w:val="8"/>
  </w:num>
  <w:num w:numId="19" w16cid:durableId="658004764">
    <w:abstractNumId w:val="15"/>
  </w:num>
  <w:num w:numId="20" w16cid:durableId="1136996757">
    <w:abstractNumId w:val="33"/>
  </w:num>
  <w:num w:numId="21" w16cid:durableId="690305412">
    <w:abstractNumId w:val="11"/>
  </w:num>
  <w:num w:numId="22" w16cid:durableId="258565858">
    <w:abstractNumId w:val="26"/>
  </w:num>
  <w:num w:numId="23" w16cid:durableId="1627656107">
    <w:abstractNumId w:val="25"/>
  </w:num>
  <w:num w:numId="24" w16cid:durableId="2110275531">
    <w:abstractNumId w:val="27"/>
  </w:num>
  <w:num w:numId="25" w16cid:durableId="723674060">
    <w:abstractNumId w:val="20"/>
  </w:num>
  <w:num w:numId="26" w16cid:durableId="350297918">
    <w:abstractNumId w:val="14"/>
  </w:num>
  <w:num w:numId="27" w16cid:durableId="1235698285">
    <w:abstractNumId w:val="3"/>
  </w:num>
  <w:num w:numId="28" w16cid:durableId="168059446">
    <w:abstractNumId w:val="19"/>
  </w:num>
  <w:num w:numId="29" w16cid:durableId="2068382324">
    <w:abstractNumId w:val="17"/>
  </w:num>
  <w:num w:numId="30" w16cid:durableId="172064682">
    <w:abstractNumId w:val="30"/>
  </w:num>
  <w:num w:numId="31" w16cid:durableId="392974879">
    <w:abstractNumId w:val="30"/>
    <w:lvlOverride w:ilvl="0">
      <w:startOverride w:val="1"/>
    </w:lvlOverride>
  </w:num>
  <w:num w:numId="32" w16cid:durableId="1035348047">
    <w:abstractNumId w:val="16"/>
  </w:num>
  <w:num w:numId="33" w16cid:durableId="264383259">
    <w:abstractNumId w:val="24"/>
  </w:num>
  <w:num w:numId="34" w16cid:durableId="1520042220">
    <w:abstractNumId w:val="18"/>
  </w:num>
  <w:num w:numId="35" w16cid:durableId="542249424">
    <w:abstractNumId w:val="35"/>
  </w:num>
  <w:num w:numId="36" w16cid:durableId="1772814751">
    <w:abstractNumId w:val="9"/>
  </w:num>
  <w:num w:numId="37" w16cid:durableId="342976048">
    <w:abstractNumId w:val="1"/>
  </w:num>
  <w:num w:numId="38" w16cid:durableId="33582381">
    <w:abstractNumId w:val="7"/>
  </w:num>
  <w:num w:numId="39" w16cid:durableId="1524826252">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4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67B"/>
    <w:rsid w:val="00000CD9"/>
    <w:rsid w:val="00004DDC"/>
    <w:rsid w:val="00006824"/>
    <w:rsid w:val="000269A4"/>
    <w:rsid w:val="00033DE0"/>
    <w:rsid w:val="00040089"/>
    <w:rsid w:val="000420E9"/>
    <w:rsid w:val="00045E3C"/>
    <w:rsid w:val="00053E8A"/>
    <w:rsid w:val="000558EB"/>
    <w:rsid w:val="00055AAB"/>
    <w:rsid w:val="00070487"/>
    <w:rsid w:val="000720C9"/>
    <w:rsid w:val="000738BC"/>
    <w:rsid w:val="00076482"/>
    <w:rsid w:val="000768C1"/>
    <w:rsid w:val="00077180"/>
    <w:rsid w:val="00077BF5"/>
    <w:rsid w:val="00081D30"/>
    <w:rsid w:val="00082766"/>
    <w:rsid w:val="00084363"/>
    <w:rsid w:val="00091F11"/>
    <w:rsid w:val="000A10B5"/>
    <w:rsid w:val="000B41D6"/>
    <w:rsid w:val="000C58C5"/>
    <w:rsid w:val="000D5E79"/>
    <w:rsid w:val="000E62D3"/>
    <w:rsid w:val="00105891"/>
    <w:rsid w:val="0011274A"/>
    <w:rsid w:val="00113AA4"/>
    <w:rsid w:val="001145EA"/>
    <w:rsid w:val="001300AC"/>
    <w:rsid w:val="00146310"/>
    <w:rsid w:val="00146DA8"/>
    <w:rsid w:val="0015373B"/>
    <w:rsid w:val="00157D15"/>
    <w:rsid w:val="00157EDC"/>
    <w:rsid w:val="00160A8D"/>
    <w:rsid w:val="00162834"/>
    <w:rsid w:val="0016544D"/>
    <w:rsid w:val="001675AF"/>
    <w:rsid w:val="0016771E"/>
    <w:rsid w:val="00171578"/>
    <w:rsid w:val="00171D3C"/>
    <w:rsid w:val="00177D29"/>
    <w:rsid w:val="00193135"/>
    <w:rsid w:val="001A267B"/>
    <w:rsid w:val="001A383E"/>
    <w:rsid w:val="001A4C2F"/>
    <w:rsid w:val="001B1BDC"/>
    <w:rsid w:val="001B5CF8"/>
    <w:rsid w:val="001C1174"/>
    <w:rsid w:val="001C30FC"/>
    <w:rsid w:val="001C31CC"/>
    <w:rsid w:val="001C6140"/>
    <w:rsid w:val="001D2289"/>
    <w:rsid w:val="001D5383"/>
    <w:rsid w:val="001D5AB2"/>
    <w:rsid w:val="001E306F"/>
    <w:rsid w:val="001F2085"/>
    <w:rsid w:val="0020134B"/>
    <w:rsid w:val="00207543"/>
    <w:rsid w:val="0021284C"/>
    <w:rsid w:val="00213ABD"/>
    <w:rsid w:val="0022129A"/>
    <w:rsid w:val="00226E8D"/>
    <w:rsid w:val="00235FDA"/>
    <w:rsid w:val="00247F62"/>
    <w:rsid w:val="00251089"/>
    <w:rsid w:val="002568D8"/>
    <w:rsid w:val="00256918"/>
    <w:rsid w:val="00257F45"/>
    <w:rsid w:val="0026279E"/>
    <w:rsid w:val="00270225"/>
    <w:rsid w:val="002727B5"/>
    <w:rsid w:val="00272BBA"/>
    <w:rsid w:val="00284EC7"/>
    <w:rsid w:val="002871CF"/>
    <w:rsid w:val="0029642F"/>
    <w:rsid w:val="002A2FEC"/>
    <w:rsid w:val="002A6291"/>
    <w:rsid w:val="002A79A5"/>
    <w:rsid w:val="002B160F"/>
    <w:rsid w:val="002B1716"/>
    <w:rsid w:val="002C069F"/>
    <w:rsid w:val="002C1DFB"/>
    <w:rsid w:val="002E00CB"/>
    <w:rsid w:val="002E1420"/>
    <w:rsid w:val="002E2FA5"/>
    <w:rsid w:val="002F7E01"/>
    <w:rsid w:val="00317AD1"/>
    <w:rsid w:val="003226C1"/>
    <w:rsid w:val="0032273E"/>
    <w:rsid w:val="0033181B"/>
    <w:rsid w:val="00353B26"/>
    <w:rsid w:val="00353B5E"/>
    <w:rsid w:val="00354EFD"/>
    <w:rsid w:val="0036511C"/>
    <w:rsid w:val="003740EE"/>
    <w:rsid w:val="00374B70"/>
    <w:rsid w:val="003764BF"/>
    <w:rsid w:val="003809AD"/>
    <w:rsid w:val="00382284"/>
    <w:rsid w:val="00383E3F"/>
    <w:rsid w:val="003879E0"/>
    <w:rsid w:val="00394C5B"/>
    <w:rsid w:val="003A365A"/>
    <w:rsid w:val="003A4A78"/>
    <w:rsid w:val="003B04A5"/>
    <w:rsid w:val="003C64F3"/>
    <w:rsid w:val="003D077E"/>
    <w:rsid w:val="003D4FC3"/>
    <w:rsid w:val="003E0CE5"/>
    <w:rsid w:val="003E33F5"/>
    <w:rsid w:val="003F2E42"/>
    <w:rsid w:val="003F37B9"/>
    <w:rsid w:val="003F3FDA"/>
    <w:rsid w:val="00406B46"/>
    <w:rsid w:val="00410759"/>
    <w:rsid w:val="00417C7E"/>
    <w:rsid w:val="0042574D"/>
    <w:rsid w:val="004434F6"/>
    <w:rsid w:val="004501DD"/>
    <w:rsid w:val="00455FD4"/>
    <w:rsid w:val="004643A9"/>
    <w:rsid w:val="00464E1D"/>
    <w:rsid w:val="00471914"/>
    <w:rsid w:val="004751A3"/>
    <w:rsid w:val="00477AC3"/>
    <w:rsid w:val="004856A3"/>
    <w:rsid w:val="00493807"/>
    <w:rsid w:val="004A2657"/>
    <w:rsid w:val="004B2078"/>
    <w:rsid w:val="004C52EB"/>
    <w:rsid w:val="004C57DE"/>
    <w:rsid w:val="004C6063"/>
    <w:rsid w:val="004E0AF6"/>
    <w:rsid w:val="004E47DB"/>
    <w:rsid w:val="004E79A4"/>
    <w:rsid w:val="004F1275"/>
    <w:rsid w:val="004F460C"/>
    <w:rsid w:val="004F5C0B"/>
    <w:rsid w:val="00500218"/>
    <w:rsid w:val="005167E5"/>
    <w:rsid w:val="005174F0"/>
    <w:rsid w:val="005264DA"/>
    <w:rsid w:val="005337E5"/>
    <w:rsid w:val="005350D8"/>
    <w:rsid w:val="00536D76"/>
    <w:rsid w:val="0054399F"/>
    <w:rsid w:val="0054518A"/>
    <w:rsid w:val="005454EB"/>
    <w:rsid w:val="00551C06"/>
    <w:rsid w:val="0055281B"/>
    <w:rsid w:val="00556FE2"/>
    <w:rsid w:val="00561385"/>
    <w:rsid w:val="0056323E"/>
    <w:rsid w:val="00572F1E"/>
    <w:rsid w:val="00580B5D"/>
    <w:rsid w:val="00586623"/>
    <w:rsid w:val="00593E20"/>
    <w:rsid w:val="005A27D5"/>
    <w:rsid w:val="005A771F"/>
    <w:rsid w:val="005C6CE9"/>
    <w:rsid w:val="005E3EB3"/>
    <w:rsid w:val="005F054E"/>
    <w:rsid w:val="005F09A2"/>
    <w:rsid w:val="005F0B22"/>
    <w:rsid w:val="005F1339"/>
    <w:rsid w:val="005F2B2F"/>
    <w:rsid w:val="00604610"/>
    <w:rsid w:val="00607E4E"/>
    <w:rsid w:val="00613352"/>
    <w:rsid w:val="00613940"/>
    <w:rsid w:val="00617D40"/>
    <w:rsid w:val="006220B9"/>
    <w:rsid w:val="006269A7"/>
    <w:rsid w:val="00637460"/>
    <w:rsid w:val="00640201"/>
    <w:rsid w:val="0065771A"/>
    <w:rsid w:val="00660396"/>
    <w:rsid w:val="00667DE6"/>
    <w:rsid w:val="00674D3F"/>
    <w:rsid w:val="0067717E"/>
    <w:rsid w:val="0068068F"/>
    <w:rsid w:val="00692136"/>
    <w:rsid w:val="006A2A90"/>
    <w:rsid w:val="006C23C5"/>
    <w:rsid w:val="006C68AC"/>
    <w:rsid w:val="006C7EF9"/>
    <w:rsid w:val="006D531C"/>
    <w:rsid w:val="007015CD"/>
    <w:rsid w:val="00704392"/>
    <w:rsid w:val="0071723C"/>
    <w:rsid w:val="0071726D"/>
    <w:rsid w:val="007208B1"/>
    <w:rsid w:val="007250D7"/>
    <w:rsid w:val="00731ED5"/>
    <w:rsid w:val="00737893"/>
    <w:rsid w:val="007403AC"/>
    <w:rsid w:val="007430C8"/>
    <w:rsid w:val="00754865"/>
    <w:rsid w:val="007622E2"/>
    <w:rsid w:val="00762D01"/>
    <w:rsid w:val="00783F98"/>
    <w:rsid w:val="00797A6E"/>
    <w:rsid w:val="007A23E5"/>
    <w:rsid w:val="007C0120"/>
    <w:rsid w:val="007C6B10"/>
    <w:rsid w:val="007D4AF2"/>
    <w:rsid w:val="007E0547"/>
    <w:rsid w:val="007F05A5"/>
    <w:rsid w:val="007F3BD2"/>
    <w:rsid w:val="008145EC"/>
    <w:rsid w:val="00815890"/>
    <w:rsid w:val="00820548"/>
    <w:rsid w:val="0082103A"/>
    <w:rsid w:val="00827832"/>
    <w:rsid w:val="008309A4"/>
    <w:rsid w:val="00841A3D"/>
    <w:rsid w:val="0084626E"/>
    <w:rsid w:val="00851067"/>
    <w:rsid w:val="00861065"/>
    <w:rsid w:val="00861109"/>
    <w:rsid w:val="00863140"/>
    <w:rsid w:val="00871BB7"/>
    <w:rsid w:val="00890427"/>
    <w:rsid w:val="00895F0B"/>
    <w:rsid w:val="00896394"/>
    <w:rsid w:val="008B01B3"/>
    <w:rsid w:val="008B05FC"/>
    <w:rsid w:val="008B11BA"/>
    <w:rsid w:val="008B3F84"/>
    <w:rsid w:val="008B44FD"/>
    <w:rsid w:val="008B4FC2"/>
    <w:rsid w:val="008C60B7"/>
    <w:rsid w:val="008D02DB"/>
    <w:rsid w:val="008D3219"/>
    <w:rsid w:val="008D4BD2"/>
    <w:rsid w:val="008D5B65"/>
    <w:rsid w:val="008E1674"/>
    <w:rsid w:val="008E657C"/>
    <w:rsid w:val="008F0481"/>
    <w:rsid w:val="008F3A15"/>
    <w:rsid w:val="008F4C68"/>
    <w:rsid w:val="00903588"/>
    <w:rsid w:val="0091136C"/>
    <w:rsid w:val="00913707"/>
    <w:rsid w:val="009146BF"/>
    <w:rsid w:val="009313C9"/>
    <w:rsid w:val="00946D23"/>
    <w:rsid w:val="009561C8"/>
    <w:rsid w:val="00960D74"/>
    <w:rsid w:val="009647AC"/>
    <w:rsid w:val="00966B64"/>
    <w:rsid w:val="00967243"/>
    <w:rsid w:val="0097006C"/>
    <w:rsid w:val="00970E0E"/>
    <w:rsid w:val="00976378"/>
    <w:rsid w:val="00982401"/>
    <w:rsid w:val="00983C2E"/>
    <w:rsid w:val="00984BFE"/>
    <w:rsid w:val="0098623D"/>
    <w:rsid w:val="00987179"/>
    <w:rsid w:val="009879F2"/>
    <w:rsid w:val="00995659"/>
    <w:rsid w:val="00997B4D"/>
    <w:rsid w:val="009A5AB4"/>
    <w:rsid w:val="009B6038"/>
    <w:rsid w:val="009B6512"/>
    <w:rsid w:val="009C30AB"/>
    <w:rsid w:val="009D0338"/>
    <w:rsid w:val="009D0F3C"/>
    <w:rsid w:val="009D1C2C"/>
    <w:rsid w:val="009D1EFC"/>
    <w:rsid w:val="009D49D6"/>
    <w:rsid w:val="009D49DC"/>
    <w:rsid w:val="009D7D34"/>
    <w:rsid w:val="009E0342"/>
    <w:rsid w:val="009E1398"/>
    <w:rsid w:val="009F33A8"/>
    <w:rsid w:val="009F4168"/>
    <w:rsid w:val="00A00D5B"/>
    <w:rsid w:val="00A03B3C"/>
    <w:rsid w:val="00A227FB"/>
    <w:rsid w:val="00A260DC"/>
    <w:rsid w:val="00A4145B"/>
    <w:rsid w:val="00A465A7"/>
    <w:rsid w:val="00A52807"/>
    <w:rsid w:val="00A554A9"/>
    <w:rsid w:val="00A64E05"/>
    <w:rsid w:val="00A73809"/>
    <w:rsid w:val="00A74E83"/>
    <w:rsid w:val="00A83B06"/>
    <w:rsid w:val="00A85B07"/>
    <w:rsid w:val="00A87201"/>
    <w:rsid w:val="00A92447"/>
    <w:rsid w:val="00A938DC"/>
    <w:rsid w:val="00A96FBC"/>
    <w:rsid w:val="00A97775"/>
    <w:rsid w:val="00AA78DB"/>
    <w:rsid w:val="00AB145B"/>
    <w:rsid w:val="00AB1B02"/>
    <w:rsid w:val="00AC04C3"/>
    <w:rsid w:val="00AC3E66"/>
    <w:rsid w:val="00AC4767"/>
    <w:rsid w:val="00AD687C"/>
    <w:rsid w:val="00AE0039"/>
    <w:rsid w:val="00AE6CF0"/>
    <w:rsid w:val="00AF43E5"/>
    <w:rsid w:val="00B0383A"/>
    <w:rsid w:val="00B126C2"/>
    <w:rsid w:val="00B13CE2"/>
    <w:rsid w:val="00B1732B"/>
    <w:rsid w:val="00B20878"/>
    <w:rsid w:val="00B237B2"/>
    <w:rsid w:val="00B24253"/>
    <w:rsid w:val="00B3231C"/>
    <w:rsid w:val="00B35592"/>
    <w:rsid w:val="00B36C08"/>
    <w:rsid w:val="00B50E74"/>
    <w:rsid w:val="00B544E8"/>
    <w:rsid w:val="00B61FB9"/>
    <w:rsid w:val="00B67121"/>
    <w:rsid w:val="00B6743B"/>
    <w:rsid w:val="00B74D63"/>
    <w:rsid w:val="00B75C18"/>
    <w:rsid w:val="00B811C4"/>
    <w:rsid w:val="00B875F2"/>
    <w:rsid w:val="00B905B5"/>
    <w:rsid w:val="00B94D91"/>
    <w:rsid w:val="00B9618D"/>
    <w:rsid w:val="00BA19B5"/>
    <w:rsid w:val="00BA25BC"/>
    <w:rsid w:val="00BA680A"/>
    <w:rsid w:val="00BB0986"/>
    <w:rsid w:val="00BB5642"/>
    <w:rsid w:val="00BC3D5C"/>
    <w:rsid w:val="00BD0ACC"/>
    <w:rsid w:val="00BD2EBF"/>
    <w:rsid w:val="00BD2FC2"/>
    <w:rsid w:val="00BD4CD9"/>
    <w:rsid w:val="00BE0172"/>
    <w:rsid w:val="00BE346D"/>
    <w:rsid w:val="00BE364C"/>
    <w:rsid w:val="00BE60E0"/>
    <w:rsid w:val="00BF0620"/>
    <w:rsid w:val="00BF14E9"/>
    <w:rsid w:val="00BF1E42"/>
    <w:rsid w:val="00BF1EF4"/>
    <w:rsid w:val="00BF457C"/>
    <w:rsid w:val="00BF5189"/>
    <w:rsid w:val="00BF5633"/>
    <w:rsid w:val="00C0608F"/>
    <w:rsid w:val="00C13828"/>
    <w:rsid w:val="00C212F8"/>
    <w:rsid w:val="00C27D7E"/>
    <w:rsid w:val="00C30E19"/>
    <w:rsid w:val="00C46227"/>
    <w:rsid w:val="00C47270"/>
    <w:rsid w:val="00C64ABE"/>
    <w:rsid w:val="00C64B02"/>
    <w:rsid w:val="00C76E99"/>
    <w:rsid w:val="00C8098A"/>
    <w:rsid w:val="00C84323"/>
    <w:rsid w:val="00C852EC"/>
    <w:rsid w:val="00C92459"/>
    <w:rsid w:val="00C93B59"/>
    <w:rsid w:val="00C97E7B"/>
    <w:rsid w:val="00CB1F86"/>
    <w:rsid w:val="00CC045D"/>
    <w:rsid w:val="00CC0CF8"/>
    <w:rsid w:val="00CC2F96"/>
    <w:rsid w:val="00CC7CF7"/>
    <w:rsid w:val="00CD532F"/>
    <w:rsid w:val="00CE00E6"/>
    <w:rsid w:val="00CE0A8B"/>
    <w:rsid w:val="00CE33BE"/>
    <w:rsid w:val="00CF2DEA"/>
    <w:rsid w:val="00D035CE"/>
    <w:rsid w:val="00D10464"/>
    <w:rsid w:val="00D20C30"/>
    <w:rsid w:val="00D21257"/>
    <w:rsid w:val="00D25DA0"/>
    <w:rsid w:val="00D27B83"/>
    <w:rsid w:val="00D302FE"/>
    <w:rsid w:val="00D30465"/>
    <w:rsid w:val="00D32D7A"/>
    <w:rsid w:val="00D3397B"/>
    <w:rsid w:val="00D346C3"/>
    <w:rsid w:val="00D453F2"/>
    <w:rsid w:val="00D502CF"/>
    <w:rsid w:val="00D51E7B"/>
    <w:rsid w:val="00D5202F"/>
    <w:rsid w:val="00D55322"/>
    <w:rsid w:val="00D57363"/>
    <w:rsid w:val="00D6089A"/>
    <w:rsid w:val="00D608DC"/>
    <w:rsid w:val="00D66D2D"/>
    <w:rsid w:val="00D7044A"/>
    <w:rsid w:val="00D7170E"/>
    <w:rsid w:val="00D71A97"/>
    <w:rsid w:val="00D74D7D"/>
    <w:rsid w:val="00D7535A"/>
    <w:rsid w:val="00D81608"/>
    <w:rsid w:val="00D83714"/>
    <w:rsid w:val="00D84F09"/>
    <w:rsid w:val="00D9421D"/>
    <w:rsid w:val="00D97BB6"/>
    <w:rsid w:val="00DA36ED"/>
    <w:rsid w:val="00DA71E9"/>
    <w:rsid w:val="00DB65B2"/>
    <w:rsid w:val="00DB66E1"/>
    <w:rsid w:val="00DD468A"/>
    <w:rsid w:val="00DD4AAB"/>
    <w:rsid w:val="00DE4BD6"/>
    <w:rsid w:val="00DE56BB"/>
    <w:rsid w:val="00DE5B60"/>
    <w:rsid w:val="00DE78A8"/>
    <w:rsid w:val="00E00FA9"/>
    <w:rsid w:val="00E03F97"/>
    <w:rsid w:val="00E140F0"/>
    <w:rsid w:val="00E16926"/>
    <w:rsid w:val="00E34B66"/>
    <w:rsid w:val="00E42F00"/>
    <w:rsid w:val="00E46F7A"/>
    <w:rsid w:val="00E5336B"/>
    <w:rsid w:val="00E55D58"/>
    <w:rsid w:val="00E560D4"/>
    <w:rsid w:val="00E66F15"/>
    <w:rsid w:val="00E74AF7"/>
    <w:rsid w:val="00E7785D"/>
    <w:rsid w:val="00E82CB4"/>
    <w:rsid w:val="00E92210"/>
    <w:rsid w:val="00E95A97"/>
    <w:rsid w:val="00E96D3F"/>
    <w:rsid w:val="00E97200"/>
    <w:rsid w:val="00EA2F9A"/>
    <w:rsid w:val="00EB71AF"/>
    <w:rsid w:val="00EC05A3"/>
    <w:rsid w:val="00EC60F1"/>
    <w:rsid w:val="00EE00C5"/>
    <w:rsid w:val="00EE1FB9"/>
    <w:rsid w:val="00EE31A2"/>
    <w:rsid w:val="00EF6190"/>
    <w:rsid w:val="00EF6D23"/>
    <w:rsid w:val="00F0362C"/>
    <w:rsid w:val="00F10E97"/>
    <w:rsid w:val="00F13FC8"/>
    <w:rsid w:val="00F23E98"/>
    <w:rsid w:val="00F317B5"/>
    <w:rsid w:val="00F32532"/>
    <w:rsid w:val="00F32A16"/>
    <w:rsid w:val="00F32C27"/>
    <w:rsid w:val="00F349A6"/>
    <w:rsid w:val="00F358F9"/>
    <w:rsid w:val="00F37FF0"/>
    <w:rsid w:val="00F44352"/>
    <w:rsid w:val="00F70E0D"/>
    <w:rsid w:val="00F77A57"/>
    <w:rsid w:val="00F935E1"/>
    <w:rsid w:val="00FA161A"/>
    <w:rsid w:val="00FB05E8"/>
    <w:rsid w:val="00FB6B04"/>
    <w:rsid w:val="00FC1034"/>
    <w:rsid w:val="00FD188E"/>
    <w:rsid w:val="00FD3941"/>
    <w:rsid w:val="00FD4386"/>
    <w:rsid w:val="00FE0F7F"/>
    <w:rsid w:val="00FE2971"/>
    <w:rsid w:val="00FE40CD"/>
    <w:rsid w:val="00FF0CD5"/>
    <w:rsid w:val="00FF1B5A"/>
    <w:rsid w:val="00FF4E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08AD8"/>
  <w15:docId w15:val="{DA40F256-3C6D-4F57-B5C2-92CD5BACC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102B"/>
  </w:style>
  <w:style w:type="paragraph" w:styleId="1">
    <w:name w:val="heading 1"/>
    <w:basedOn w:val="a"/>
    <w:next w:val="a"/>
    <w:link w:val="10"/>
    <w:uiPriority w:val="9"/>
    <w:qFormat/>
    <w:rsid w:val="001C30FC"/>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next w:val="a"/>
    <w:link w:val="30"/>
    <w:uiPriority w:val="9"/>
    <w:unhideWhenUsed/>
    <w:qFormat/>
    <w:rsid w:val="003809AD"/>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05FC"/>
    <w:pPr>
      <w:tabs>
        <w:tab w:val="center" w:pos="4153"/>
        <w:tab w:val="right" w:pos="8306"/>
      </w:tabs>
      <w:snapToGrid w:val="0"/>
    </w:pPr>
    <w:rPr>
      <w:sz w:val="20"/>
      <w:szCs w:val="20"/>
    </w:rPr>
  </w:style>
  <w:style w:type="character" w:customStyle="1" w:styleId="a4">
    <w:name w:val="頁首 字元"/>
    <w:basedOn w:val="a0"/>
    <w:link w:val="a3"/>
    <w:uiPriority w:val="99"/>
    <w:rsid w:val="008B05FC"/>
    <w:rPr>
      <w:sz w:val="20"/>
      <w:szCs w:val="20"/>
    </w:rPr>
  </w:style>
  <w:style w:type="paragraph" w:styleId="a5">
    <w:name w:val="footer"/>
    <w:basedOn w:val="a"/>
    <w:link w:val="a6"/>
    <w:uiPriority w:val="99"/>
    <w:unhideWhenUsed/>
    <w:rsid w:val="008B05FC"/>
    <w:pPr>
      <w:tabs>
        <w:tab w:val="center" w:pos="4153"/>
        <w:tab w:val="right" w:pos="8306"/>
      </w:tabs>
      <w:snapToGrid w:val="0"/>
    </w:pPr>
    <w:rPr>
      <w:sz w:val="20"/>
      <w:szCs w:val="20"/>
    </w:rPr>
  </w:style>
  <w:style w:type="character" w:customStyle="1" w:styleId="a6">
    <w:name w:val="頁尾 字元"/>
    <w:basedOn w:val="a0"/>
    <w:link w:val="a5"/>
    <w:uiPriority w:val="99"/>
    <w:rsid w:val="008B05FC"/>
    <w:rPr>
      <w:sz w:val="20"/>
      <w:szCs w:val="20"/>
    </w:rPr>
  </w:style>
  <w:style w:type="character" w:customStyle="1" w:styleId="30">
    <w:name w:val="標題 3 字元"/>
    <w:basedOn w:val="a0"/>
    <w:link w:val="3"/>
    <w:uiPriority w:val="9"/>
    <w:rsid w:val="003809AD"/>
    <w:rPr>
      <w:rFonts w:asciiTheme="majorHAnsi" w:eastAsiaTheme="majorEastAsia" w:hAnsiTheme="majorHAnsi" w:cstheme="majorBidi"/>
      <w:b/>
      <w:bCs/>
      <w:sz w:val="36"/>
      <w:szCs w:val="36"/>
    </w:rPr>
  </w:style>
  <w:style w:type="paragraph" w:customStyle="1" w:styleId="11">
    <w:name w:val="內文1"/>
    <w:rsid w:val="003809AD"/>
    <w:pPr>
      <w:widowControl/>
      <w:spacing w:after="0"/>
    </w:pPr>
    <w:rPr>
      <w:rFonts w:ascii="Times New Roman" w:eastAsia="Times New Roman" w:hAnsi="Times New Roman" w:cs="Times New Roman"/>
      <w:color w:val="000000"/>
      <w:kern w:val="2"/>
      <w:sz w:val="24"/>
      <w:lang w:eastAsia="zh-TW"/>
    </w:rPr>
  </w:style>
  <w:style w:type="table" w:styleId="a7">
    <w:name w:val="Table Grid"/>
    <w:basedOn w:val="a1"/>
    <w:uiPriority w:val="59"/>
    <w:rsid w:val="003809AD"/>
    <w:pPr>
      <w:widowControl/>
      <w:spacing w:after="0" w:line="240" w:lineRule="auto"/>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9"/>
    <w:rsid w:val="001C30FC"/>
    <w:rPr>
      <w:rFonts w:asciiTheme="majorHAnsi" w:eastAsiaTheme="majorEastAsia" w:hAnsiTheme="majorHAnsi" w:cstheme="majorBidi"/>
      <w:b/>
      <w:bCs/>
      <w:kern w:val="52"/>
      <w:sz w:val="52"/>
      <w:szCs w:val="52"/>
    </w:rPr>
  </w:style>
  <w:style w:type="paragraph" w:styleId="a8">
    <w:name w:val="TOC Heading"/>
    <w:basedOn w:val="1"/>
    <w:next w:val="a"/>
    <w:uiPriority w:val="39"/>
    <w:unhideWhenUsed/>
    <w:qFormat/>
    <w:rsid w:val="001C30FC"/>
    <w:pPr>
      <w:keepLines/>
      <w:widowControl/>
      <w:spacing w:before="480" w:after="0" w:line="276" w:lineRule="auto"/>
      <w:outlineLvl w:val="9"/>
    </w:pPr>
    <w:rPr>
      <w:color w:val="365F91" w:themeColor="accent1" w:themeShade="BF"/>
      <w:kern w:val="0"/>
      <w:sz w:val="28"/>
      <w:szCs w:val="28"/>
      <w:lang w:eastAsia="zh-TW"/>
    </w:rPr>
  </w:style>
  <w:style w:type="paragraph" w:styleId="2">
    <w:name w:val="toc 2"/>
    <w:basedOn w:val="a"/>
    <w:next w:val="a"/>
    <w:autoRedefine/>
    <w:uiPriority w:val="39"/>
    <w:unhideWhenUsed/>
    <w:qFormat/>
    <w:rsid w:val="001C30FC"/>
    <w:pPr>
      <w:widowControl/>
      <w:spacing w:after="100"/>
      <w:ind w:left="220"/>
    </w:pPr>
    <w:rPr>
      <w:lang w:eastAsia="zh-TW"/>
    </w:rPr>
  </w:style>
  <w:style w:type="paragraph" w:styleId="12">
    <w:name w:val="toc 1"/>
    <w:basedOn w:val="a"/>
    <w:next w:val="a"/>
    <w:autoRedefine/>
    <w:uiPriority w:val="39"/>
    <w:unhideWhenUsed/>
    <w:qFormat/>
    <w:rsid w:val="001C30FC"/>
    <w:pPr>
      <w:widowControl/>
      <w:spacing w:after="100"/>
    </w:pPr>
    <w:rPr>
      <w:lang w:eastAsia="zh-TW"/>
    </w:rPr>
  </w:style>
  <w:style w:type="paragraph" w:styleId="31">
    <w:name w:val="toc 3"/>
    <w:basedOn w:val="a"/>
    <w:next w:val="a"/>
    <w:autoRedefine/>
    <w:uiPriority w:val="39"/>
    <w:unhideWhenUsed/>
    <w:qFormat/>
    <w:rsid w:val="001C30FC"/>
    <w:pPr>
      <w:widowControl/>
      <w:tabs>
        <w:tab w:val="right" w:leader="dot" w:pos="14170"/>
      </w:tabs>
      <w:spacing w:after="100"/>
      <w:ind w:left="440"/>
    </w:pPr>
    <w:rPr>
      <w:rFonts w:ascii="Times New Roman" w:eastAsia="標楷體" w:hAnsi="Times New Roman" w:cs="Times New Roman"/>
      <w:noProof/>
      <w:sz w:val="28"/>
      <w:szCs w:val="28"/>
      <w:lang w:eastAsia="zh-TW"/>
    </w:rPr>
  </w:style>
  <w:style w:type="paragraph" w:styleId="a9">
    <w:name w:val="Balloon Text"/>
    <w:basedOn w:val="a"/>
    <w:link w:val="aa"/>
    <w:uiPriority w:val="99"/>
    <w:semiHidden/>
    <w:unhideWhenUsed/>
    <w:rsid w:val="001C30FC"/>
    <w:pPr>
      <w:spacing w:after="0"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C30FC"/>
    <w:rPr>
      <w:rFonts w:asciiTheme="majorHAnsi" w:eastAsiaTheme="majorEastAsia" w:hAnsiTheme="majorHAnsi" w:cstheme="majorBidi"/>
      <w:sz w:val="18"/>
      <w:szCs w:val="18"/>
    </w:rPr>
  </w:style>
  <w:style w:type="character" w:styleId="ab">
    <w:name w:val="Hyperlink"/>
    <w:basedOn w:val="a0"/>
    <w:uiPriority w:val="99"/>
    <w:unhideWhenUsed/>
    <w:rsid w:val="001C30FC"/>
    <w:rPr>
      <w:color w:val="0000FF" w:themeColor="hyperlink"/>
      <w:u w:val="single"/>
    </w:rPr>
  </w:style>
  <w:style w:type="paragraph" w:styleId="ac">
    <w:name w:val="List Paragraph"/>
    <w:aliases w:val="卑南壹,12 20,標1"/>
    <w:basedOn w:val="a"/>
    <w:link w:val="ad"/>
    <w:qFormat/>
    <w:rsid w:val="00157D15"/>
    <w:pPr>
      <w:ind w:leftChars="200" w:left="480"/>
    </w:pPr>
  </w:style>
  <w:style w:type="character" w:styleId="ae">
    <w:name w:val="annotation reference"/>
    <w:basedOn w:val="a0"/>
    <w:uiPriority w:val="99"/>
    <w:semiHidden/>
    <w:unhideWhenUsed/>
    <w:rsid w:val="00FD3941"/>
    <w:rPr>
      <w:sz w:val="18"/>
      <w:szCs w:val="18"/>
    </w:rPr>
  </w:style>
  <w:style w:type="paragraph" w:styleId="af">
    <w:name w:val="annotation text"/>
    <w:basedOn w:val="a"/>
    <w:link w:val="af0"/>
    <w:uiPriority w:val="99"/>
    <w:semiHidden/>
    <w:unhideWhenUsed/>
    <w:rsid w:val="00FD3941"/>
  </w:style>
  <w:style w:type="character" w:customStyle="1" w:styleId="af0">
    <w:name w:val="註解文字 字元"/>
    <w:basedOn w:val="a0"/>
    <w:link w:val="af"/>
    <w:uiPriority w:val="99"/>
    <w:semiHidden/>
    <w:rsid w:val="00FD3941"/>
  </w:style>
  <w:style w:type="paragraph" w:styleId="af1">
    <w:name w:val="annotation subject"/>
    <w:basedOn w:val="af"/>
    <w:next w:val="af"/>
    <w:link w:val="af2"/>
    <w:uiPriority w:val="99"/>
    <w:semiHidden/>
    <w:unhideWhenUsed/>
    <w:rsid w:val="00FD3941"/>
    <w:rPr>
      <w:b/>
      <w:bCs/>
    </w:rPr>
  </w:style>
  <w:style w:type="character" w:customStyle="1" w:styleId="af2">
    <w:name w:val="註解主旨 字元"/>
    <w:basedOn w:val="af0"/>
    <w:link w:val="af1"/>
    <w:uiPriority w:val="99"/>
    <w:semiHidden/>
    <w:rsid w:val="00FD3941"/>
    <w:rPr>
      <w:b/>
      <w:bCs/>
    </w:rPr>
  </w:style>
  <w:style w:type="character" w:styleId="af3">
    <w:name w:val="Strong"/>
    <w:uiPriority w:val="22"/>
    <w:qFormat/>
    <w:rsid w:val="00157EDC"/>
    <w:rPr>
      <w:b/>
      <w:bCs/>
    </w:rPr>
  </w:style>
  <w:style w:type="paragraph" w:customStyle="1" w:styleId="Default">
    <w:name w:val="Default"/>
    <w:rsid w:val="009879F2"/>
    <w:pPr>
      <w:autoSpaceDE w:val="0"/>
      <w:autoSpaceDN w:val="0"/>
      <w:adjustRightInd w:val="0"/>
      <w:spacing w:after="0" w:line="240" w:lineRule="auto"/>
    </w:pPr>
    <w:rPr>
      <w:rFonts w:ascii="標楷體" w:eastAsia="標楷體" w:hAnsi="Times New Roman" w:cs="標楷體"/>
      <w:color w:val="000000"/>
      <w:sz w:val="24"/>
      <w:szCs w:val="24"/>
      <w:lang w:eastAsia="zh-TW"/>
    </w:rPr>
  </w:style>
  <w:style w:type="paragraph" w:styleId="af4">
    <w:name w:val="Body Text"/>
    <w:basedOn w:val="a"/>
    <w:link w:val="af5"/>
    <w:uiPriority w:val="1"/>
    <w:qFormat/>
    <w:rsid w:val="00815890"/>
    <w:pPr>
      <w:autoSpaceDE w:val="0"/>
      <w:autoSpaceDN w:val="0"/>
      <w:adjustRightInd w:val="0"/>
      <w:spacing w:after="0" w:line="240" w:lineRule="auto"/>
      <w:ind w:left="618" w:firstLine="479"/>
    </w:pPr>
    <w:rPr>
      <w:rFonts w:ascii="標楷體" w:eastAsia="標楷體" w:hAnsi="Times New Roman" w:cs="標楷體"/>
      <w:sz w:val="24"/>
      <w:szCs w:val="24"/>
      <w:lang w:eastAsia="zh-TW"/>
    </w:rPr>
  </w:style>
  <w:style w:type="character" w:customStyle="1" w:styleId="af5">
    <w:name w:val="本文 字元"/>
    <w:basedOn w:val="a0"/>
    <w:link w:val="af4"/>
    <w:uiPriority w:val="1"/>
    <w:rsid w:val="00815890"/>
    <w:rPr>
      <w:rFonts w:ascii="標楷體" w:eastAsia="標楷體" w:hAnsi="Times New Roman" w:cs="標楷體"/>
      <w:sz w:val="24"/>
      <w:szCs w:val="24"/>
      <w:lang w:eastAsia="zh-TW"/>
    </w:rPr>
  </w:style>
  <w:style w:type="paragraph" w:styleId="af6">
    <w:name w:val="No Spacing"/>
    <w:uiPriority w:val="1"/>
    <w:qFormat/>
    <w:rsid w:val="00815890"/>
    <w:pPr>
      <w:spacing w:after="0" w:line="240" w:lineRule="auto"/>
    </w:pPr>
    <w:rPr>
      <w:kern w:val="2"/>
      <w:sz w:val="24"/>
      <w:lang w:eastAsia="zh-TW"/>
    </w:rPr>
  </w:style>
  <w:style w:type="paragraph" w:styleId="af7">
    <w:name w:val="caption"/>
    <w:basedOn w:val="a"/>
    <w:next w:val="a"/>
    <w:uiPriority w:val="35"/>
    <w:unhideWhenUsed/>
    <w:qFormat/>
    <w:rsid w:val="00983C2E"/>
    <w:rPr>
      <w:sz w:val="20"/>
      <w:szCs w:val="20"/>
    </w:rPr>
  </w:style>
  <w:style w:type="paragraph" w:customStyle="1" w:styleId="Textbody">
    <w:name w:val="Text body"/>
    <w:rsid w:val="004B2078"/>
    <w:pPr>
      <w:suppressAutoHyphens/>
      <w:autoSpaceDN w:val="0"/>
      <w:spacing w:after="0" w:line="240" w:lineRule="auto"/>
      <w:textAlignment w:val="baseline"/>
    </w:pPr>
    <w:rPr>
      <w:rFonts w:ascii="Times New Roman" w:eastAsia="新細明體" w:hAnsi="Times New Roman" w:cs="Times New Roman"/>
      <w:kern w:val="3"/>
      <w:sz w:val="24"/>
      <w:szCs w:val="24"/>
      <w:lang w:eastAsia="zh-TW"/>
    </w:rPr>
  </w:style>
  <w:style w:type="numbering" w:customStyle="1" w:styleId="WW8Num6">
    <w:name w:val="WW8Num6"/>
    <w:basedOn w:val="a2"/>
    <w:rsid w:val="00754865"/>
    <w:pPr>
      <w:numPr>
        <w:numId w:val="30"/>
      </w:numPr>
    </w:pPr>
  </w:style>
  <w:style w:type="character" w:customStyle="1" w:styleId="ad">
    <w:name w:val="清單段落 字元"/>
    <w:aliases w:val="卑南壹 字元,12 20 字元,標1 字元"/>
    <w:basedOn w:val="a0"/>
    <w:link w:val="ac"/>
    <w:qFormat/>
    <w:locked/>
    <w:rsid w:val="00754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3405">
      <w:bodyDiv w:val="1"/>
      <w:marLeft w:val="0"/>
      <w:marRight w:val="0"/>
      <w:marTop w:val="0"/>
      <w:marBottom w:val="0"/>
      <w:divBdr>
        <w:top w:val="none" w:sz="0" w:space="0" w:color="auto"/>
        <w:left w:val="none" w:sz="0" w:space="0" w:color="auto"/>
        <w:bottom w:val="none" w:sz="0" w:space="0" w:color="auto"/>
        <w:right w:val="none" w:sz="0" w:space="0" w:color="auto"/>
      </w:divBdr>
    </w:div>
    <w:div w:id="97216903">
      <w:bodyDiv w:val="1"/>
      <w:marLeft w:val="0"/>
      <w:marRight w:val="0"/>
      <w:marTop w:val="0"/>
      <w:marBottom w:val="0"/>
      <w:divBdr>
        <w:top w:val="none" w:sz="0" w:space="0" w:color="auto"/>
        <w:left w:val="none" w:sz="0" w:space="0" w:color="auto"/>
        <w:bottom w:val="none" w:sz="0" w:space="0" w:color="auto"/>
        <w:right w:val="none" w:sz="0" w:space="0" w:color="auto"/>
      </w:divBdr>
      <w:divsChild>
        <w:div w:id="733510264">
          <w:marLeft w:val="720"/>
          <w:marRight w:val="0"/>
          <w:marTop w:val="0"/>
          <w:marBottom w:val="0"/>
          <w:divBdr>
            <w:top w:val="none" w:sz="0" w:space="0" w:color="auto"/>
            <w:left w:val="none" w:sz="0" w:space="0" w:color="auto"/>
            <w:bottom w:val="none" w:sz="0" w:space="0" w:color="auto"/>
            <w:right w:val="none" w:sz="0" w:space="0" w:color="auto"/>
          </w:divBdr>
        </w:div>
        <w:div w:id="2013336155">
          <w:marLeft w:val="720"/>
          <w:marRight w:val="0"/>
          <w:marTop w:val="0"/>
          <w:marBottom w:val="0"/>
          <w:divBdr>
            <w:top w:val="none" w:sz="0" w:space="0" w:color="auto"/>
            <w:left w:val="none" w:sz="0" w:space="0" w:color="auto"/>
            <w:bottom w:val="none" w:sz="0" w:space="0" w:color="auto"/>
            <w:right w:val="none" w:sz="0" w:space="0" w:color="auto"/>
          </w:divBdr>
        </w:div>
        <w:div w:id="1089078066">
          <w:marLeft w:val="720"/>
          <w:marRight w:val="0"/>
          <w:marTop w:val="0"/>
          <w:marBottom w:val="0"/>
          <w:divBdr>
            <w:top w:val="none" w:sz="0" w:space="0" w:color="auto"/>
            <w:left w:val="none" w:sz="0" w:space="0" w:color="auto"/>
            <w:bottom w:val="none" w:sz="0" w:space="0" w:color="auto"/>
            <w:right w:val="none" w:sz="0" w:space="0" w:color="auto"/>
          </w:divBdr>
        </w:div>
        <w:div w:id="715810513">
          <w:marLeft w:val="720"/>
          <w:marRight w:val="0"/>
          <w:marTop w:val="0"/>
          <w:marBottom w:val="0"/>
          <w:divBdr>
            <w:top w:val="none" w:sz="0" w:space="0" w:color="auto"/>
            <w:left w:val="none" w:sz="0" w:space="0" w:color="auto"/>
            <w:bottom w:val="none" w:sz="0" w:space="0" w:color="auto"/>
            <w:right w:val="none" w:sz="0" w:space="0" w:color="auto"/>
          </w:divBdr>
        </w:div>
      </w:divsChild>
    </w:div>
    <w:div w:id="227082329">
      <w:bodyDiv w:val="1"/>
      <w:marLeft w:val="0"/>
      <w:marRight w:val="0"/>
      <w:marTop w:val="0"/>
      <w:marBottom w:val="0"/>
      <w:divBdr>
        <w:top w:val="none" w:sz="0" w:space="0" w:color="auto"/>
        <w:left w:val="none" w:sz="0" w:space="0" w:color="auto"/>
        <w:bottom w:val="none" w:sz="0" w:space="0" w:color="auto"/>
        <w:right w:val="none" w:sz="0" w:space="0" w:color="auto"/>
      </w:divBdr>
    </w:div>
    <w:div w:id="972295519">
      <w:bodyDiv w:val="1"/>
      <w:marLeft w:val="0"/>
      <w:marRight w:val="0"/>
      <w:marTop w:val="0"/>
      <w:marBottom w:val="0"/>
      <w:divBdr>
        <w:top w:val="none" w:sz="0" w:space="0" w:color="auto"/>
        <w:left w:val="none" w:sz="0" w:space="0" w:color="auto"/>
        <w:bottom w:val="none" w:sz="0" w:space="0" w:color="auto"/>
        <w:right w:val="none" w:sz="0" w:space="0" w:color="auto"/>
      </w:divBdr>
      <w:divsChild>
        <w:div w:id="1629429244">
          <w:marLeft w:val="720"/>
          <w:marRight w:val="0"/>
          <w:marTop w:val="0"/>
          <w:marBottom w:val="0"/>
          <w:divBdr>
            <w:top w:val="none" w:sz="0" w:space="0" w:color="auto"/>
            <w:left w:val="none" w:sz="0" w:space="0" w:color="auto"/>
            <w:bottom w:val="none" w:sz="0" w:space="0" w:color="auto"/>
            <w:right w:val="none" w:sz="0" w:space="0" w:color="auto"/>
          </w:divBdr>
        </w:div>
        <w:div w:id="1288045412">
          <w:marLeft w:val="720"/>
          <w:marRight w:val="0"/>
          <w:marTop w:val="0"/>
          <w:marBottom w:val="0"/>
          <w:divBdr>
            <w:top w:val="none" w:sz="0" w:space="0" w:color="auto"/>
            <w:left w:val="none" w:sz="0" w:space="0" w:color="auto"/>
            <w:bottom w:val="none" w:sz="0" w:space="0" w:color="auto"/>
            <w:right w:val="none" w:sz="0" w:space="0" w:color="auto"/>
          </w:divBdr>
        </w:div>
        <w:div w:id="417411337">
          <w:marLeft w:val="720"/>
          <w:marRight w:val="0"/>
          <w:marTop w:val="0"/>
          <w:marBottom w:val="0"/>
          <w:divBdr>
            <w:top w:val="none" w:sz="0" w:space="0" w:color="auto"/>
            <w:left w:val="none" w:sz="0" w:space="0" w:color="auto"/>
            <w:bottom w:val="none" w:sz="0" w:space="0" w:color="auto"/>
            <w:right w:val="none" w:sz="0" w:space="0" w:color="auto"/>
          </w:divBdr>
        </w:div>
        <w:div w:id="706762286">
          <w:marLeft w:val="720"/>
          <w:marRight w:val="0"/>
          <w:marTop w:val="0"/>
          <w:marBottom w:val="0"/>
          <w:divBdr>
            <w:top w:val="none" w:sz="0" w:space="0" w:color="auto"/>
            <w:left w:val="none" w:sz="0" w:space="0" w:color="auto"/>
            <w:bottom w:val="none" w:sz="0" w:space="0" w:color="auto"/>
            <w:right w:val="none" w:sz="0" w:space="0" w:color="auto"/>
          </w:divBdr>
        </w:div>
      </w:divsChild>
    </w:div>
    <w:div w:id="1258758717">
      <w:bodyDiv w:val="1"/>
      <w:marLeft w:val="0"/>
      <w:marRight w:val="0"/>
      <w:marTop w:val="0"/>
      <w:marBottom w:val="0"/>
      <w:divBdr>
        <w:top w:val="none" w:sz="0" w:space="0" w:color="auto"/>
        <w:left w:val="none" w:sz="0" w:space="0" w:color="auto"/>
        <w:bottom w:val="none" w:sz="0" w:space="0" w:color="auto"/>
        <w:right w:val="none" w:sz="0" w:space="0" w:color="auto"/>
      </w:divBdr>
      <w:divsChild>
        <w:div w:id="457066621">
          <w:marLeft w:val="720"/>
          <w:marRight w:val="0"/>
          <w:marTop w:val="0"/>
          <w:marBottom w:val="0"/>
          <w:divBdr>
            <w:top w:val="none" w:sz="0" w:space="0" w:color="auto"/>
            <w:left w:val="none" w:sz="0" w:space="0" w:color="auto"/>
            <w:bottom w:val="none" w:sz="0" w:space="0" w:color="auto"/>
            <w:right w:val="none" w:sz="0" w:space="0" w:color="auto"/>
          </w:divBdr>
        </w:div>
        <w:div w:id="302124530">
          <w:marLeft w:val="720"/>
          <w:marRight w:val="0"/>
          <w:marTop w:val="0"/>
          <w:marBottom w:val="0"/>
          <w:divBdr>
            <w:top w:val="none" w:sz="0" w:space="0" w:color="auto"/>
            <w:left w:val="none" w:sz="0" w:space="0" w:color="auto"/>
            <w:bottom w:val="none" w:sz="0" w:space="0" w:color="auto"/>
            <w:right w:val="none" w:sz="0" w:space="0" w:color="auto"/>
          </w:divBdr>
        </w:div>
        <w:div w:id="218638003">
          <w:marLeft w:val="720"/>
          <w:marRight w:val="0"/>
          <w:marTop w:val="0"/>
          <w:marBottom w:val="0"/>
          <w:divBdr>
            <w:top w:val="none" w:sz="0" w:space="0" w:color="auto"/>
            <w:left w:val="none" w:sz="0" w:space="0" w:color="auto"/>
            <w:bottom w:val="none" w:sz="0" w:space="0" w:color="auto"/>
            <w:right w:val="none" w:sz="0" w:space="0" w:color="auto"/>
          </w:divBdr>
        </w:div>
        <w:div w:id="1165977849">
          <w:marLeft w:val="720"/>
          <w:marRight w:val="0"/>
          <w:marTop w:val="0"/>
          <w:marBottom w:val="0"/>
          <w:divBdr>
            <w:top w:val="none" w:sz="0" w:space="0" w:color="auto"/>
            <w:left w:val="none" w:sz="0" w:space="0" w:color="auto"/>
            <w:bottom w:val="none" w:sz="0" w:space="0" w:color="auto"/>
            <w:right w:val="none" w:sz="0" w:space="0" w:color="auto"/>
          </w:divBdr>
        </w:div>
      </w:divsChild>
    </w:div>
    <w:div w:id="1627274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839201-4CE1-42D8-A7FF-D192D34C7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498</Words>
  <Characters>2842</Characters>
  <Application>Microsoft Office Word</Application>
  <DocSecurity>0</DocSecurity>
  <Lines>23</Lines>
  <Paragraphs>6</Paragraphs>
  <ScaleCrop>false</ScaleCrop>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YuHang</dc:creator>
  <cp:lastModifiedBy>駱箢柔</cp:lastModifiedBy>
  <cp:revision>4</cp:revision>
  <cp:lastPrinted>2015-10-27T05:46:00Z</cp:lastPrinted>
  <dcterms:created xsi:type="dcterms:W3CDTF">2023-05-10T02:13:00Z</dcterms:created>
  <dcterms:modified xsi:type="dcterms:W3CDTF">2023-05-10T06:19:00Z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2013-12-27T00:00:00Z</vt:filetime>
  </property>
  <property fmtid="{D5CDD505-2E9C-101B-9397-08002B2CF9AE}" pid="3" name="LastSaved">
    <vt:filetime>2014-07-10T00:00:00Z</vt:filetime>
  </property>
</Properties>
</file>